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75509C40" w:rsidR="007C4DB2" w:rsidRPr="005839EE" w:rsidRDefault="00C52CC1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The Gilmore City Council met in Regular session on </w:t>
      </w:r>
      <w:r w:rsidR="00085FA1" w:rsidRPr="005839EE">
        <w:rPr>
          <w:rFonts w:ascii="Segoe UI" w:hAnsi="Segoe UI" w:cs="Segoe UI"/>
          <w:sz w:val="16"/>
          <w:szCs w:val="16"/>
        </w:rPr>
        <w:t>December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085FA1" w:rsidRPr="005839EE">
        <w:rPr>
          <w:rFonts w:ascii="Segoe UI" w:hAnsi="Segoe UI" w:cs="Segoe UI"/>
          <w:sz w:val="16"/>
          <w:szCs w:val="16"/>
        </w:rPr>
        <w:t>13</w:t>
      </w:r>
      <w:r w:rsidRPr="005839EE">
        <w:rPr>
          <w:rFonts w:ascii="Segoe UI" w:hAnsi="Segoe UI" w:cs="Segoe UI"/>
          <w:sz w:val="16"/>
          <w:szCs w:val="16"/>
        </w:rPr>
        <w:t xml:space="preserve">, 2021, at Gilmore City Council Chambers. Gilmore City Council had a Work session at 6 p.m. </w:t>
      </w:r>
      <w:r w:rsidR="00E93A30" w:rsidRPr="005839EE">
        <w:rPr>
          <w:rFonts w:ascii="Segoe UI" w:hAnsi="Segoe UI" w:cs="Segoe UI"/>
          <w:sz w:val="16"/>
          <w:szCs w:val="16"/>
        </w:rPr>
        <w:t xml:space="preserve">Mayor </w:t>
      </w:r>
      <w:r w:rsidRPr="005839EE">
        <w:rPr>
          <w:rFonts w:ascii="Segoe UI" w:hAnsi="Segoe UI" w:cs="Segoe UI"/>
          <w:sz w:val="16"/>
          <w:szCs w:val="16"/>
        </w:rPr>
        <w:t>Bailey</w:t>
      </w:r>
      <w:r w:rsidR="00E93A30" w:rsidRPr="005839EE">
        <w:rPr>
          <w:rFonts w:ascii="Segoe UI" w:hAnsi="Segoe UI" w:cs="Segoe UI"/>
          <w:sz w:val="16"/>
          <w:szCs w:val="16"/>
        </w:rPr>
        <w:t xml:space="preserve"> called the meeting to order at 6:3</w:t>
      </w:r>
      <w:r w:rsidRPr="005839EE">
        <w:rPr>
          <w:rFonts w:ascii="Segoe UI" w:hAnsi="Segoe UI" w:cs="Segoe UI"/>
          <w:sz w:val="16"/>
          <w:szCs w:val="16"/>
        </w:rPr>
        <w:t>0</w:t>
      </w:r>
      <w:r w:rsidR="00E93A30" w:rsidRPr="005839EE">
        <w:rPr>
          <w:rFonts w:ascii="Segoe UI" w:hAnsi="Segoe UI" w:cs="Segoe UI"/>
          <w:sz w:val="16"/>
          <w:szCs w:val="16"/>
        </w:rPr>
        <w:t xml:space="preserve"> p.m. Roll Call- </w:t>
      </w:r>
      <w:r w:rsidR="000D4AEA" w:rsidRPr="005839EE">
        <w:rPr>
          <w:rFonts w:ascii="Segoe UI" w:hAnsi="Segoe UI" w:cs="Segoe UI"/>
          <w:sz w:val="16"/>
          <w:szCs w:val="16"/>
        </w:rPr>
        <w:t>Dickey,</w:t>
      </w:r>
      <w:r w:rsidR="00C83234" w:rsidRPr="005839EE">
        <w:rPr>
          <w:rFonts w:ascii="Segoe UI" w:hAnsi="Segoe UI" w:cs="Segoe UI"/>
          <w:sz w:val="16"/>
          <w:szCs w:val="16"/>
        </w:rPr>
        <w:t xml:space="preserve"> </w:t>
      </w:r>
      <w:r w:rsidRPr="005839EE">
        <w:rPr>
          <w:rFonts w:ascii="Segoe UI" w:hAnsi="Segoe UI" w:cs="Segoe UI"/>
          <w:sz w:val="16"/>
          <w:szCs w:val="16"/>
        </w:rPr>
        <w:t>Kipfer</w:t>
      </w:r>
      <w:r w:rsidR="00C83234" w:rsidRPr="005839EE">
        <w:rPr>
          <w:rFonts w:ascii="Segoe UI" w:hAnsi="Segoe UI" w:cs="Segoe UI"/>
          <w:sz w:val="16"/>
          <w:szCs w:val="16"/>
        </w:rPr>
        <w:t>,</w:t>
      </w:r>
      <w:r w:rsidR="000D4AEA" w:rsidRPr="005839EE">
        <w:rPr>
          <w:rFonts w:ascii="Segoe UI" w:hAnsi="Segoe UI" w:cs="Segoe UI"/>
          <w:sz w:val="16"/>
          <w:szCs w:val="16"/>
        </w:rPr>
        <w:t xml:space="preserve"> Hoover,</w:t>
      </w:r>
      <w:r w:rsidRPr="005839EE">
        <w:rPr>
          <w:rFonts w:ascii="Segoe UI" w:hAnsi="Segoe UI" w:cs="Segoe UI"/>
          <w:sz w:val="16"/>
          <w:szCs w:val="16"/>
        </w:rPr>
        <w:t xml:space="preserve"> and Jacobs</w:t>
      </w:r>
      <w:r w:rsidR="007C4DB2" w:rsidRPr="005839EE">
        <w:rPr>
          <w:rFonts w:ascii="Segoe UI" w:hAnsi="Segoe UI" w:cs="Segoe UI"/>
          <w:sz w:val="16"/>
          <w:szCs w:val="16"/>
        </w:rPr>
        <w:t>.</w:t>
      </w:r>
      <w:r w:rsidR="00085FA1" w:rsidRPr="005839EE">
        <w:rPr>
          <w:rFonts w:ascii="Segoe UI" w:hAnsi="Segoe UI" w:cs="Segoe UI"/>
          <w:sz w:val="16"/>
          <w:szCs w:val="16"/>
        </w:rPr>
        <w:t xml:space="preserve"> Frederiksen Absent.</w:t>
      </w:r>
      <w:r w:rsidR="00DF69BE"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>Employees Melissa Ubben</w:t>
      </w:r>
      <w:r w:rsidR="000D4AEA" w:rsidRPr="005839EE">
        <w:rPr>
          <w:rFonts w:ascii="Segoe UI" w:hAnsi="Segoe UI" w:cs="Segoe UI"/>
          <w:sz w:val="16"/>
          <w:szCs w:val="16"/>
        </w:rPr>
        <w:t>,</w:t>
      </w:r>
      <w:r w:rsidR="00DF69BE"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>Lorna Naeve</w:t>
      </w:r>
      <w:r w:rsidR="007C4DB2" w:rsidRPr="005839EE">
        <w:rPr>
          <w:rFonts w:ascii="Segoe UI" w:hAnsi="Segoe UI" w:cs="Segoe UI"/>
          <w:sz w:val="16"/>
          <w:szCs w:val="16"/>
        </w:rPr>
        <w:t>, and Dillon Brundige</w:t>
      </w:r>
      <w:r w:rsidR="00E93A30" w:rsidRPr="005839EE">
        <w:rPr>
          <w:rFonts w:ascii="Segoe UI" w:hAnsi="Segoe UI" w:cs="Segoe UI"/>
          <w:sz w:val="16"/>
          <w:szCs w:val="16"/>
        </w:rPr>
        <w:t>.</w:t>
      </w:r>
      <w:r w:rsidR="00F74E31" w:rsidRPr="005839EE">
        <w:rPr>
          <w:rFonts w:ascii="Segoe UI" w:hAnsi="Segoe UI" w:cs="Segoe UI"/>
          <w:sz w:val="16"/>
          <w:szCs w:val="16"/>
        </w:rPr>
        <w:t xml:space="preserve"> </w:t>
      </w:r>
    </w:p>
    <w:p w14:paraId="0CE67C2E" w14:textId="2265EE72" w:rsidR="00194F5F" w:rsidRPr="005839EE" w:rsidRDefault="00870AF7" w:rsidP="003F3CDB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Hoover</w:t>
      </w:r>
      <w:r w:rsidR="00045906" w:rsidRPr="005839EE">
        <w:rPr>
          <w:rFonts w:ascii="Segoe UI" w:hAnsi="Segoe UI" w:cs="Segoe UI"/>
          <w:sz w:val="16"/>
          <w:szCs w:val="16"/>
        </w:rPr>
        <w:t xml:space="preserve"> Moved, </w:t>
      </w:r>
      <w:r w:rsidR="00C52CC1" w:rsidRPr="005839EE">
        <w:rPr>
          <w:rFonts w:ascii="Segoe UI" w:hAnsi="Segoe UI" w:cs="Segoe UI"/>
          <w:sz w:val="16"/>
          <w:szCs w:val="16"/>
        </w:rPr>
        <w:t>Kipfer</w:t>
      </w:r>
      <w:r w:rsidR="00045906" w:rsidRPr="005839EE">
        <w:rPr>
          <w:rFonts w:ascii="Segoe UI" w:hAnsi="Segoe UI" w:cs="Segoe UI"/>
          <w:sz w:val="16"/>
          <w:szCs w:val="16"/>
        </w:rPr>
        <w:t xml:space="preserve"> Seconded to Approve the Consent Agenda, Minutes of the </w:t>
      </w:r>
      <w:r w:rsidR="00085FA1" w:rsidRPr="005839EE">
        <w:rPr>
          <w:rFonts w:ascii="Segoe UI" w:hAnsi="Segoe UI" w:cs="Segoe UI"/>
          <w:sz w:val="16"/>
          <w:szCs w:val="16"/>
        </w:rPr>
        <w:t>November</w:t>
      </w:r>
      <w:r w:rsidR="003008DC" w:rsidRPr="005839EE">
        <w:rPr>
          <w:rFonts w:ascii="Segoe UI" w:hAnsi="Segoe UI" w:cs="Segoe UI"/>
          <w:sz w:val="16"/>
          <w:szCs w:val="16"/>
        </w:rPr>
        <w:t xml:space="preserve"> </w:t>
      </w:r>
      <w:r w:rsidR="00085FA1" w:rsidRPr="005839EE">
        <w:rPr>
          <w:rFonts w:ascii="Segoe UI" w:hAnsi="Segoe UI" w:cs="Segoe UI"/>
          <w:sz w:val="16"/>
          <w:szCs w:val="16"/>
        </w:rPr>
        <w:t>8</w:t>
      </w:r>
      <w:r w:rsidR="003008DC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3008DC" w:rsidRPr="005839EE">
        <w:rPr>
          <w:rFonts w:ascii="Segoe UI" w:hAnsi="Segoe UI" w:cs="Segoe UI"/>
          <w:sz w:val="16"/>
          <w:szCs w:val="16"/>
        </w:rPr>
        <w:t>,</w:t>
      </w:r>
      <w:r w:rsidR="000C3E03" w:rsidRPr="005839EE">
        <w:rPr>
          <w:rFonts w:ascii="Segoe UI" w:hAnsi="Segoe UI" w:cs="Segoe UI"/>
          <w:sz w:val="16"/>
          <w:szCs w:val="16"/>
        </w:rPr>
        <w:t xml:space="preserve"> 2021</w:t>
      </w:r>
      <w:r w:rsidR="00942A08" w:rsidRPr="005839EE">
        <w:rPr>
          <w:rFonts w:ascii="Segoe UI" w:hAnsi="Segoe UI" w:cs="Segoe UI"/>
          <w:sz w:val="16"/>
          <w:szCs w:val="16"/>
        </w:rPr>
        <w:t>,</w:t>
      </w:r>
      <w:r w:rsidR="00045906" w:rsidRPr="005839EE">
        <w:rPr>
          <w:rFonts w:ascii="Segoe UI" w:hAnsi="Segoe UI" w:cs="Segoe UI"/>
          <w:sz w:val="16"/>
          <w:szCs w:val="16"/>
        </w:rPr>
        <w:t xml:space="preserve"> Council Meetin</w:t>
      </w:r>
      <w:r w:rsidR="006226FD" w:rsidRPr="005839EE">
        <w:rPr>
          <w:rFonts w:ascii="Segoe UI" w:hAnsi="Segoe UI" w:cs="Segoe UI"/>
          <w:sz w:val="16"/>
          <w:szCs w:val="16"/>
        </w:rPr>
        <w:t>g</w:t>
      </w:r>
      <w:r w:rsidR="00045906" w:rsidRPr="005839EE">
        <w:rPr>
          <w:rFonts w:ascii="Segoe UI" w:hAnsi="Segoe UI" w:cs="Segoe UI"/>
          <w:sz w:val="16"/>
          <w:szCs w:val="16"/>
        </w:rPr>
        <w:t xml:space="preserve">, </w:t>
      </w:r>
      <w:proofErr w:type="gramStart"/>
      <w:r w:rsidR="00045906" w:rsidRPr="005839EE">
        <w:rPr>
          <w:rFonts w:ascii="Segoe UI" w:hAnsi="Segoe UI" w:cs="Segoe UI"/>
          <w:sz w:val="16"/>
          <w:szCs w:val="16"/>
        </w:rPr>
        <w:t>Claims Paid/To Be Paid</w:t>
      </w:r>
      <w:proofErr w:type="gramEnd"/>
      <w:r w:rsidR="00045906" w:rsidRPr="005839EE">
        <w:rPr>
          <w:rFonts w:ascii="Segoe UI" w:hAnsi="Segoe UI" w:cs="Segoe UI"/>
          <w:sz w:val="16"/>
          <w:szCs w:val="16"/>
        </w:rPr>
        <w:t>, Monthly Clerk’s Report and Delinquent Report. Roll Call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All ayes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Motion carried.</w:t>
      </w:r>
      <w:r w:rsidR="003F3CDB" w:rsidRPr="005839EE">
        <w:rPr>
          <w:rFonts w:ascii="Segoe UI" w:hAnsi="Segoe UI" w:cs="Segoe UI"/>
          <w:sz w:val="16"/>
          <w:szCs w:val="16"/>
        </w:rPr>
        <w:t xml:space="preserve"> </w:t>
      </w:r>
    </w:p>
    <w:tbl>
      <w:tblPr>
        <w:tblW w:w="10921" w:type="dxa"/>
        <w:tblLook w:val="04A0" w:firstRow="1" w:lastRow="0" w:firstColumn="1" w:lastColumn="0" w:noHBand="0" w:noVBand="1"/>
      </w:tblPr>
      <w:tblGrid>
        <w:gridCol w:w="2679"/>
        <w:gridCol w:w="2297"/>
        <w:gridCol w:w="945"/>
        <w:gridCol w:w="2561"/>
        <w:gridCol w:w="1416"/>
        <w:gridCol w:w="1023"/>
      </w:tblGrid>
      <w:tr w:rsidR="00085FA1" w:rsidRPr="00F5712C" w14:paraId="24C71278" w14:textId="77777777" w:rsidTr="00E30A92">
        <w:trPr>
          <w:trHeight w:val="300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9B8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CLAIMS PAID NOVEMBER 2021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A0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0DA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CLAIMS TO BE PAID DECEMBER 2021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AD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5FA1" w:rsidRPr="00F5712C" w14:paraId="746E2D06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C1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9CD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D0F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B7A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05C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FD9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085FA1" w:rsidRPr="00F5712C" w14:paraId="1C82735C" w14:textId="77777777" w:rsidTr="00E30A92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D2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AMERICAN PUBLIC GAS ASSOC    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3B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GAS DUES                       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76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445.00 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73F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D09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MAINTENANCE ITEMS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878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199.55 </w:t>
            </w:r>
          </w:p>
        </w:tc>
      </w:tr>
      <w:tr w:rsidR="00085FA1" w:rsidRPr="00F5712C" w14:paraId="6F7BF745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A0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9A1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SUPPLIES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B03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88.44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AE9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55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GARBAGE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25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4,928.00 </w:t>
            </w:r>
          </w:p>
        </w:tc>
      </w:tr>
      <w:tr w:rsidR="00085FA1" w:rsidRPr="00F5712C" w14:paraId="0BCB2783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D98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568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GARBAGE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C1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6,351.16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87E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92B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3C8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116.32 </w:t>
            </w:r>
          </w:p>
        </w:tc>
      </w:tr>
      <w:tr w:rsidR="00085FA1" w:rsidRPr="00F5712C" w14:paraId="67DB83F2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8FB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BLACKBURN MFG CO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2D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FLAGS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1A5E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268.80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E4F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CARROLL IMPLEMENT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87C6" w14:textId="549B4223" w:rsidR="00085FA1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SNOWPLOW</w:t>
            </w:r>
            <w:r w:rsidR="00085FA1"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802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109.91 </w:t>
            </w:r>
          </w:p>
        </w:tc>
      </w:tr>
      <w:tr w:rsidR="00085FA1" w:rsidRPr="00F5712C" w14:paraId="13726FF1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4D2" w14:textId="3842A49D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BLACKTOP SERVICE </w:t>
            </w:r>
            <w:r w:rsidR="00E30A92"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CO. </w:t>
            </w: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6A7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ASPHALT PATCHING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EC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10,769.00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61E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6CF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40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688.36 </w:t>
            </w:r>
          </w:p>
        </w:tc>
      </w:tr>
      <w:tr w:rsidR="00085FA1" w:rsidRPr="00F5712C" w14:paraId="30F8581D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3137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B7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SUPPLIES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E2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93.94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B6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CNH CAPITAL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A5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730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108.81 </w:t>
            </w:r>
          </w:p>
        </w:tc>
      </w:tr>
      <w:tr w:rsidR="00085FA1" w:rsidRPr="00F5712C" w14:paraId="59C1925C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D7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513E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FIRE/AMB PHONE/FAX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A7C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150.91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E7F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COMPUTER WORKS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4F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LIBRARY COMPUTERS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3AD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1,698.00 </w:t>
            </w:r>
          </w:p>
        </w:tc>
      </w:tr>
      <w:tr w:rsidR="00085FA1" w:rsidRPr="00F5712C" w14:paraId="343D0768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7D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BE5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58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287.02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70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EVERBLADES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89C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WIPER BLADES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5F2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267.00 </w:t>
            </w:r>
          </w:p>
        </w:tc>
      </w:tr>
      <w:tr w:rsidR="00085FA1" w:rsidRPr="00F5712C" w14:paraId="5E2CE4A4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F441" w14:textId="17950025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CLAYTON ENERGY </w:t>
            </w:r>
            <w:r w:rsidR="00E30A92"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CORP. </w:t>
            </w: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226C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OCTOBER RESERVATION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8E0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4,623.27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B779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12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WW/WATER TESTING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8728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141.00 </w:t>
            </w:r>
          </w:p>
        </w:tc>
      </w:tr>
      <w:tr w:rsidR="00085FA1" w:rsidRPr="00F5712C" w14:paraId="5D954FA1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62FB" w14:textId="50AF8A2E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CLAYTON ENERGY </w:t>
            </w:r>
            <w:r w:rsidR="00E30A92"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CORP. </w:t>
            </w: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D9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OCTOBER COMMODITY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80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73,143.19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54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7D2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NOVEMBER LOST $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F8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5,078.04 </w:t>
            </w:r>
          </w:p>
        </w:tc>
      </w:tr>
      <w:tr w:rsidR="00085FA1" w:rsidRPr="00F5712C" w14:paraId="03D84204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B38C" w14:textId="60F9E44C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ECHO GROUP, </w:t>
            </w:r>
            <w:r w:rsidR="00E30A92"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INC.</w:t>
            </w: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67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GAS SUPPLIES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FCC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88.87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3F1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GFC LEASING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6FE8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PRINTING DEVICES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D28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224.49 </w:t>
            </w:r>
          </w:p>
        </w:tc>
      </w:tr>
      <w:tr w:rsidR="00085FA1" w:rsidRPr="00F5712C" w14:paraId="36BDB1F7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35B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C7E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D0E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2,080.87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7F9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GROEBNER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7A2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 PARTS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ADC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140.11 </w:t>
            </w:r>
          </w:p>
        </w:tc>
      </w:tr>
      <w:tr w:rsidR="00085FA1" w:rsidRPr="00F5712C" w14:paraId="7500E33F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49E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FASTENAL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A9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FILTERS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18C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73.11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50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HOMESERV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4EC7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LEAK INSURANCE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029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630.50 </w:t>
            </w:r>
          </w:p>
        </w:tc>
      </w:tr>
      <w:tr w:rsidR="00085FA1" w:rsidRPr="00F5712C" w14:paraId="3E237180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EE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78F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WATER/WW TESTING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A68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140.00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1D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HUMBOLDT ENGRAVING/THE BIZ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AEB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DONOR PLAQUES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BD1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70.00 </w:t>
            </w:r>
          </w:p>
        </w:tc>
      </w:tr>
      <w:tr w:rsidR="00085FA1" w:rsidRPr="00F5712C" w14:paraId="495AA823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A48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3B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WATER/WW TESTING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5F8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154.00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4BC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21F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LEGAL PROCEEDINGS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44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362.69 </w:t>
            </w:r>
          </w:p>
        </w:tc>
      </w:tr>
      <w:tr w:rsidR="00085FA1" w:rsidRPr="00F5712C" w14:paraId="24750513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2D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19B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OCTOBER LOST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FB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1,625.66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3FD9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J.P. COOKE CO.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562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 TAGS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F1D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95.55 </w:t>
            </w:r>
          </w:p>
        </w:tc>
      </w:tr>
      <w:tr w:rsidR="00085FA1" w:rsidRPr="00F5712C" w14:paraId="4D421BF3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B5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BDC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LASERFICHE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6AB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1,520.49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1C37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LEARNING RESOURCES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1AE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LIBRARY STEM ITEMS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6FA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750.99 </w:t>
            </w:r>
          </w:p>
        </w:tc>
      </w:tr>
      <w:tr w:rsidR="00085FA1" w:rsidRPr="00F5712C" w14:paraId="1824FBB6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1669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1E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8C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49.80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93D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MADISON NATIONAL LIFE INS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D43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QTRLY LIFE INSURANCE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01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88.86 </w:t>
            </w:r>
          </w:p>
        </w:tc>
      </w:tr>
      <w:tr w:rsidR="00085FA1" w:rsidRPr="00F5712C" w14:paraId="2B8AEDE4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F4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GROEBNER &amp; ASSOC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9B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SMART POINT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F917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130.14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B40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839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JANITORIAL SUPPLIES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5A6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21.70 </w:t>
            </w:r>
          </w:p>
        </w:tc>
      </w:tr>
      <w:tr w:rsidR="00085FA1" w:rsidRPr="00F5712C" w14:paraId="3CD3CD44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159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GWORKS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88C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ANNUAL LICENSE FEE SOFTWARE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6AF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4,532.43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920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 MAR SECURITY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787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CAMERA MONITORING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C66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131.00 </w:t>
            </w:r>
          </w:p>
        </w:tc>
      </w:tr>
      <w:tr w:rsidR="00085FA1" w:rsidRPr="00F5712C" w14:paraId="2DC66E2C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DB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HARRY'S HEATING &amp; COOLING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2C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LIBRARY FURNACE/AIR COND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15D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7,366.00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A75" w14:textId="6BFF8217" w:rsidR="00085FA1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POSTMASTER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8F9E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 OFFICE BOX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69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72.00 </w:t>
            </w:r>
          </w:p>
        </w:tc>
      </w:tr>
      <w:tr w:rsidR="00085FA1" w:rsidRPr="00F5712C" w14:paraId="3815E0D9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4B3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HAWKINS, INC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CB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SUPPLIES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D65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233.02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6D44" w14:textId="4DBE5A59" w:rsidR="00085FA1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POSTMASTER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80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CITY HALL POST OFFICE BOX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11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72.00 </w:t>
            </w:r>
          </w:p>
        </w:tc>
      </w:tr>
      <w:tr w:rsidR="00085FA1" w:rsidRPr="00F5712C" w14:paraId="5D8F767D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C62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13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 LEAK INS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9AFE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630.50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A93C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4E0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FUEL/SALT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ECE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1,405.47 </w:t>
            </w:r>
          </w:p>
        </w:tc>
      </w:tr>
      <w:tr w:rsidR="00085FA1" w:rsidRPr="00F5712C" w14:paraId="551106A3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71D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HUMBOLDT COUNTY MEMORIAL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26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DRUG TESTING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E3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50.00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880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RIES WATER SERVICE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29EF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007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26.00 </w:t>
            </w:r>
          </w:p>
        </w:tc>
      </w:tr>
      <w:tr w:rsidR="00085FA1" w:rsidRPr="00F5712C" w14:paraId="37FDC414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C1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7B47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7F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460.35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DC8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RUETER'S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8CD9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SNOW PUSHER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3E3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1,500.00 </w:t>
            </w:r>
          </w:p>
        </w:tc>
      </w:tr>
      <w:tr w:rsidR="00085FA1" w:rsidRPr="00F5712C" w14:paraId="7F95FB2A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0AC9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HUMBOLDT RED POWER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7A7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HOSES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F37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108.81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ED7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SEILER APPLIANCE POKY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CA4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FURNACE REPAIR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D0E7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94.00 </w:t>
            </w:r>
          </w:p>
        </w:tc>
      </w:tr>
      <w:tr w:rsidR="00085FA1" w:rsidRPr="00F5712C" w14:paraId="65BF5974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84E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0B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101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163.00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300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STOEBE LAW OFFICE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379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LEGAL SERVICES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D2C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427.00 </w:t>
            </w:r>
          </w:p>
        </w:tc>
      </w:tr>
      <w:tr w:rsidR="00085FA1" w:rsidRPr="00F5712C" w14:paraId="66DC1CB9" w14:textId="77777777" w:rsidTr="00E30A92">
        <w:trPr>
          <w:trHeight w:val="2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B67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E3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826E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606.00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8DA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STUART C IRBY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20E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 PARTS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CF0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384.72 </w:t>
            </w:r>
          </w:p>
        </w:tc>
      </w:tr>
      <w:tr w:rsidR="00085FA1" w:rsidRPr="00F5712C" w14:paraId="356EC7D1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A5D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D8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EC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769.00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57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UBBEN MELISSA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43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MILEAGE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19FC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74.98 </w:t>
            </w:r>
          </w:p>
        </w:tc>
      </w:tr>
      <w:tr w:rsidR="00085FA1" w:rsidRPr="00F5712C" w14:paraId="482C2CA2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CB9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FIREFIGHTERS ASSOCIATION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03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IFA MEMBERSHIP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136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272.00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24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UNITY POINT CLINIC OCC. MED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654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DRUG TESTING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D31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42.00 </w:t>
            </w:r>
          </w:p>
        </w:tc>
      </w:tr>
      <w:tr w:rsidR="00085FA1" w:rsidRPr="00F5712C" w14:paraId="42DB0095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D8C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GOOD ROADS ASSOC, INC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46E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DUES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24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95.00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90AE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 BLUE BOOK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3C3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5D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225.62 </w:t>
            </w:r>
          </w:p>
        </w:tc>
      </w:tr>
      <w:tr w:rsidR="00085FA1" w:rsidRPr="00F5712C" w14:paraId="3B92F090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F0E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IA ONE CALL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E8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C59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6.30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917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UTILITY EQUIPMENT COMPANY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33CF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WATER PARTS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12A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138.57 </w:t>
            </w:r>
          </w:p>
        </w:tc>
      </w:tr>
      <w:tr w:rsidR="00085FA1" w:rsidRPr="00F5712C" w14:paraId="0BD11775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90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RURAL WATER ASSOCIATION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DD1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MEMBERSHIP DUES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EA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225.00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37C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VISA CARD- CITY HALL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A0C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PHONE/UPS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E88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118.98 </w:t>
            </w:r>
          </w:p>
        </w:tc>
      </w:tr>
      <w:tr w:rsidR="00085FA1" w:rsidRPr="00F5712C" w14:paraId="56B0B4EC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99D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UTILITIES BOARD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27F1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FY21 INDUSTRY DIRECT/OCA ASMT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1ECC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718.00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E3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VISA CARD-LIBRARY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86A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AMAZON, WALMART, ARPA GRANT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14D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999.87 </w:t>
            </w:r>
          </w:p>
        </w:tc>
      </w:tr>
      <w:tr w:rsidR="00085FA1" w:rsidRPr="00F5712C" w14:paraId="53B79CC9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AC82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MUN WORKERS COMPENSATION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CAD8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20-21 WORK COMP AUDIT ADJ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B59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242.00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B6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UPPER DES MOINES OPPORTUNITY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77F8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FY22 CONTRIBUTION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6AD7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400.00 </w:t>
            </w:r>
          </w:p>
        </w:tc>
      </w:tr>
      <w:tr w:rsidR="00085FA1" w:rsidRPr="00F5712C" w14:paraId="2DF57357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D66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EDB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125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1,640.50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0B04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260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F003" w14:textId="77777777" w:rsidR="00085FA1" w:rsidRPr="0018404D" w:rsidRDefault="00085FA1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21,832.09 </w:t>
            </w:r>
          </w:p>
        </w:tc>
      </w:tr>
      <w:tr w:rsidR="00E30A92" w:rsidRPr="00F5712C" w14:paraId="5C13B288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98B0" w14:textId="0C703743" w:rsidR="00E30A92" w:rsidRPr="007D6B1C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JUNIOR BOECKHOLT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67BC" w14:textId="4804CD7F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APPLIANCE RECYCLING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824A" w14:textId="7B4C57E6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40.00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75FC4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F164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67AA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18044657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FA12" w14:textId="1D3197B9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KHBT - THE BOLT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8F9C" w14:textId="2D091690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RADIO EMPLOYMENT AD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0BF1" w14:textId="0C631BB3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50.00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0634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0B6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1C52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6B667984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532" w14:textId="60F0DE18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A4D9" w14:textId="74E38DEB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LIFE INSURANCE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B8AD" w14:textId="1C2EED9A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29.62 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A642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EA8D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DC05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76F2F888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4A7" w14:textId="63C44F5F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837F" w14:textId="3286FB5F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5708" w14:textId="0E7D0208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1,679.35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BB14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BAC4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10,184.64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DC80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2BFF6B20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809" w14:textId="26AAAFC3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LORNA NAEVE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A36" w14:textId="22B4968C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REIMBURSEMENT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4466" w14:textId="76BC825B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317.74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BB2C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ARPA COVID FUNDS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50B6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117.08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4C20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181C9E0D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7C14" w14:textId="4804125A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NATIONWIDE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964" w14:textId="559CA8D5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SURETY BOND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158E" w14:textId="564E5E25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334.00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BEB7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438E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4,274.47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697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0DE9D518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217B" w14:textId="6FE835D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2D79" w14:textId="040FCE14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40DD" w14:textId="4F40EFCB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600.00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4A2E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621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1,788.41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EDA7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455E7A71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C0C0" w14:textId="6273B98F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715" w14:textId="51A29728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6898" w14:textId="08C24E34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93.95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280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65D4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114.21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3AE0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44906DC3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1D70" w14:textId="0304F330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OVERDRIVE, </w:t>
            </w: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INC. </w:t>
            </w: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A1B" w14:textId="4068E4E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BRIDGES CUST ID# 6497-0001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0E2C" w14:textId="24B8AF0C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790.72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8F3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9963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15,249.37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2CE7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48102788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B57E" w14:textId="5A8173BC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2F2" w14:textId="7EDA8436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OCTOBER COMMODITY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E3F" w14:textId="7A7F1D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26,241.08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706F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FFB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15,913.72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78D5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0C54C375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BAE" w14:textId="32F7708E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726" w14:textId="4A3A8A71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E47B" w14:textId="55864A23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131.00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496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05A8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6,717.25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D10E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0E3C0012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09EA" w14:textId="251CBFCE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POCAHONTAS RECORD-DEMOCRAT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2881" w14:textId="54525481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AD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62E" w14:textId="641E030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112.00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9F8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EF9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111,971.67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3BB2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46C05E25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754D" w14:textId="037D42F6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EBE" w14:textId="4E8FBBE5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BB6" w14:textId="4F72546F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1,179.26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30C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FUNDS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D33E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166,330.82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A79F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2C970B5A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940C" w14:textId="37FBC826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QUILL LLC</w:t>
            </w: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6BB2" w14:textId="3E1D4DDC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759D" w14:textId="1FD241FB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91.95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DBBC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6AA6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AB8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4BC7D67E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29D" w14:textId="2E1687C0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 &amp; L EQUIPMENT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1F7D" w14:textId="30797D10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GLOVES, TRUCK REPAIR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8B4" w14:textId="3728DB2B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1,020.07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75E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733A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6F5C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50DFA681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70D8" w14:textId="2A3F86F9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CD6" w14:textId="7A222FDD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8CF0" w14:textId="06A7911C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305.00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9BF2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4B3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25,770.52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434D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4958A24F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248" w14:textId="0EE23321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1D1" w14:textId="4C85B48C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7AB6" w14:textId="1326D86F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292.19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8583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3EC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11,919.87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DCB3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2E236EA2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7E06" w14:textId="30F585CA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9766" w14:textId="4D0886A2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MILEAGE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17D" w14:textId="39D55B8D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145.04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6E95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07C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181.38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42D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22D9DBD7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DBE" w14:textId="54E6A7C4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USA BLUE BOOK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109" w14:textId="4ACED9B1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 SUPPLIES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D42" w14:textId="2A90D400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106.60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A188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654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1,625.66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EB2D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3BBFB769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8D51" w14:textId="5A905B0E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1778" w14:textId="3A477BD3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3588" w14:textId="5E317F09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4,156.00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B33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798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12,597.65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38E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3561B9F8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1568" w14:textId="4BC17DF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FD97" w14:textId="78E9303A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DILLON UNIFORMS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648" w14:textId="11131433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656.54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EC7D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334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4,381.91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29C8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25540575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08C" w14:textId="5F458F49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08FA" w14:textId="55D6CDFA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AMAZON ARPA FUNDS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5FC6" w14:textId="65DC6111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1,513.68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52B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4572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114,137.06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05F2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67B77E3F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2CC0" w14:textId="4ACF842D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9406" w14:textId="4A359BCE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LIBRARY CC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6E97" w14:textId="71ECFFE4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2,170.22 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A7B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913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170,614.05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1DB6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A92" w:rsidRPr="00F5712C" w14:paraId="1FBDA9D7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1A65" w14:textId="257456E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WBM AFTER PROM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090" w14:textId="7A1BE559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AFTER PROM DONATION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5CCF" w14:textId="2DED35D9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100.00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965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5327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C021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3C337994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51EE" w14:textId="6E7457FE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F379" w14:textId="174BEB22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4E5" w14:textId="40C0487A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1,939.30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A29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2FFD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AF44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02E5C3B9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ED3F" w14:textId="19FEC804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27E" w14:textId="245ED05B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85FE" w14:textId="1F8B2CFD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1,939.30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0910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6F99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10AE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113B80F4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1E2" w14:textId="5A0C5FED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55A" w14:textId="61391F8C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0DE7" w14:textId="201BAEE4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3,878.60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3973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C538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EA61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63DCABBE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D1E8" w14:textId="67674474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6CC6" w14:textId="1F3D538F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CA50" w14:textId="44E42C18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163,296.97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257F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915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A390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41E433D7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8F76" w14:textId="3F5704E2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Invoices: Paid 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9E1" w14:textId="5DAB2FEE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7F35" w14:textId="2EE3C5B4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163,188.16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DD03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7DE0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E6A5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4121C57C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829" w14:textId="55AA62AA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Invoices: Scheduled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6A8D" w14:textId="5703AFE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A560" w14:textId="24E126DB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108.81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1AFB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F77C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23E5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3C23D45C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EFDA" w14:textId="441ED275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Total Paid On: 11/12/21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4D0" w14:textId="655961B4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8880" w14:textId="5532C4DB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3,549.18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87A5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830E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A02E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55C0D43F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AA7C" w14:textId="610936AB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Total Paid On: 11/24/21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173" w14:textId="785FE5D3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0C7" w14:textId="43AE9C41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3,767.90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50A0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E43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F29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1B661FAC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523F" w14:textId="3EA56371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Total Payroll Paid         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12B" w14:textId="06DC086D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1FC6" w14:textId="12E97D11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7,317.08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CEC3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F4E5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B7CD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656B7320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C80D" w14:textId="3075028A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7E6" w14:textId="5BB1AB6A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BFD6" w14:textId="784D4A33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170,614.05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A6A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1025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AE7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0A92" w:rsidRPr="00F5712C" w14:paraId="41C7598B" w14:textId="77777777" w:rsidTr="00E30A9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9034" w14:textId="38F4D079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0536" w14:textId="306F4D4A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DF28" w14:textId="649B2F3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2A5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07DD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6D8B" w14:textId="77777777" w:rsidR="00E30A92" w:rsidRPr="0018404D" w:rsidRDefault="00E30A92" w:rsidP="0082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333594D" w14:textId="77777777" w:rsidR="00C52CC1" w:rsidRDefault="00C52CC1">
      <w:pPr>
        <w:rPr>
          <w:rFonts w:ascii="Segoe UI" w:hAnsi="Segoe UI" w:cs="Segoe UI"/>
          <w:sz w:val="17"/>
          <w:szCs w:val="17"/>
        </w:rPr>
      </w:pPr>
    </w:p>
    <w:p w14:paraId="204714EC" w14:textId="49333552" w:rsidR="00DA01DE" w:rsidRPr="005839EE" w:rsidRDefault="006472BE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Representatives </w:t>
      </w:r>
      <w:r w:rsidR="00085FA1" w:rsidRPr="005839EE">
        <w:rPr>
          <w:rFonts w:ascii="Segoe UI" w:hAnsi="Segoe UI" w:cs="Segoe UI"/>
          <w:sz w:val="16"/>
          <w:szCs w:val="16"/>
        </w:rPr>
        <w:t>Mike Hogan and Jay Jergens from Calcium Products</w:t>
      </w:r>
      <w:r w:rsidRPr="005839EE">
        <w:rPr>
          <w:rFonts w:ascii="Segoe UI" w:hAnsi="Segoe UI" w:cs="Segoe UI"/>
          <w:sz w:val="16"/>
          <w:szCs w:val="16"/>
        </w:rPr>
        <w:t xml:space="preserve"> were in attendance as well City Attorney</w:t>
      </w:r>
      <w:r w:rsidR="007441EA" w:rsidRPr="005839EE">
        <w:rPr>
          <w:rFonts w:ascii="Segoe UI" w:hAnsi="Segoe UI" w:cs="Segoe UI"/>
          <w:sz w:val="16"/>
          <w:szCs w:val="16"/>
        </w:rPr>
        <w:t xml:space="preserve"> Greg Stoebe</w:t>
      </w:r>
      <w:r w:rsidRPr="005839EE">
        <w:rPr>
          <w:rFonts w:ascii="Segoe UI" w:hAnsi="Segoe UI" w:cs="Segoe UI"/>
          <w:sz w:val="16"/>
          <w:szCs w:val="16"/>
        </w:rPr>
        <w:t xml:space="preserve">. </w:t>
      </w:r>
      <w:r w:rsidR="00085FA1" w:rsidRPr="005839EE">
        <w:rPr>
          <w:rFonts w:ascii="Segoe UI" w:hAnsi="Segoe UI" w:cs="Segoe UI"/>
          <w:sz w:val="16"/>
          <w:szCs w:val="16"/>
        </w:rPr>
        <w:t>Bill Lindley</w:t>
      </w:r>
      <w:r w:rsidR="007441EA" w:rsidRPr="005839EE">
        <w:rPr>
          <w:rFonts w:ascii="Segoe UI" w:hAnsi="Segoe UI" w:cs="Segoe UI"/>
          <w:sz w:val="16"/>
          <w:szCs w:val="16"/>
        </w:rPr>
        <w:t xml:space="preserve"> from Clayton Energy joined via phone</w:t>
      </w:r>
      <w:r w:rsidRPr="005839EE">
        <w:rPr>
          <w:rFonts w:ascii="Segoe UI" w:hAnsi="Segoe UI" w:cs="Segoe UI"/>
          <w:sz w:val="16"/>
          <w:szCs w:val="16"/>
        </w:rPr>
        <w:t xml:space="preserve">. Calcium Products Reimbursement Contract </w:t>
      </w:r>
      <w:proofErr w:type="gramStart"/>
      <w:r w:rsidRPr="005839EE">
        <w:rPr>
          <w:rFonts w:ascii="Segoe UI" w:hAnsi="Segoe UI" w:cs="Segoe UI"/>
          <w:sz w:val="16"/>
          <w:szCs w:val="16"/>
        </w:rPr>
        <w:t xml:space="preserve">was </w:t>
      </w:r>
      <w:r w:rsidR="00BB2C71" w:rsidRPr="005839EE">
        <w:rPr>
          <w:rFonts w:ascii="Segoe UI" w:hAnsi="Segoe UI" w:cs="Segoe UI"/>
          <w:sz w:val="16"/>
          <w:szCs w:val="16"/>
        </w:rPr>
        <w:t>discussed</w:t>
      </w:r>
      <w:proofErr w:type="gramEnd"/>
      <w:r w:rsidR="00BB2C71" w:rsidRPr="005839EE">
        <w:rPr>
          <w:rFonts w:ascii="Segoe UI" w:hAnsi="Segoe UI" w:cs="Segoe UI"/>
          <w:sz w:val="16"/>
          <w:szCs w:val="16"/>
        </w:rPr>
        <w:t>,</w:t>
      </w:r>
      <w:r w:rsidRPr="005839EE">
        <w:rPr>
          <w:rFonts w:ascii="Segoe UI" w:hAnsi="Segoe UI" w:cs="Segoe UI"/>
          <w:sz w:val="16"/>
          <w:szCs w:val="16"/>
        </w:rPr>
        <w:t xml:space="preserve"> and </w:t>
      </w:r>
      <w:r w:rsidR="00BD5B6B" w:rsidRPr="005839EE">
        <w:rPr>
          <w:rFonts w:ascii="Segoe UI" w:hAnsi="Segoe UI" w:cs="Segoe UI"/>
          <w:sz w:val="16"/>
          <w:szCs w:val="16"/>
        </w:rPr>
        <w:t>Dickey made the motion to Deny the contract, Jacobs Seconded.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085FA1" w:rsidRPr="005839EE">
        <w:rPr>
          <w:rFonts w:ascii="Segoe UI" w:hAnsi="Segoe UI" w:cs="Segoe UI"/>
          <w:sz w:val="16"/>
          <w:szCs w:val="16"/>
        </w:rPr>
        <w:t xml:space="preserve">Roll call. </w:t>
      </w:r>
      <w:r w:rsidR="0049061C" w:rsidRPr="005839EE">
        <w:rPr>
          <w:rFonts w:ascii="Segoe UI" w:hAnsi="Segoe UI" w:cs="Segoe UI"/>
          <w:sz w:val="16"/>
          <w:szCs w:val="16"/>
        </w:rPr>
        <w:t>All ayes. Motion carried.</w:t>
      </w:r>
    </w:p>
    <w:p w14:paraId="0552D979" w14:textId="54A1ECFC" w:rsidR="004151BD" w:rsidRPr="005839EE" w:rsidRDefault="004151B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Dickey Moved, Hoover Seconded to approve IADOT LRTF Grant Resolution 2021-12 if pricing of Brush Chipper comes back down closer to original price of $11.850. Roll call. All ayes. Motion carried.</w:t>
      </w:r>
    </w:p>
    <w:p w14:paraId="630D5197" w14:textId="3A7C3437" w:rsidR="004151BD" w:rsidRPr="005839EE" w:rsidRDefault="004151B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Hoover Moved, Kipfer Seconded to Approve FY21 Street Finance Report Resolution 2021-13. Roll call. All ayes. Motion carried.</w:t>
      </w:r>
    </w:p>
    <w:p w14:paraId="49EBE710" w14:textId="43DD027B" w:rsidR="004151BD" w:rsidRPr="005839EE" w:rsidRDefault="004151B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Resolution 2021-14 Boards &amp; Commissions </w:t>
      </w:r>
      <w:proofErr w:type="gramStart"/>
      <w:r w:rsidRPr="005839EE">
        <w:rPr>
          <w:rFonts w:ascii="Segoe UI" w:hAnsi="Segoe UI" w:cs="Segoe UI"/>
          <w:sz w:val="16"/>
          <w:szCs w:val="16"/>
        </w:rPr>
        <w:t xml:space="preserve">was </w:t>
      </w:r>
      <w:r w:rsidR="00AB4F09" w:rsidRPr="005839EE">
        <w:rPr>
          <w:rFonts w:ascii="Segoe UI" w:hAnsi="Segoe UI" w:cs="Segoe UI"/>
          <w:sz w:val="16"/>
          <w:szCs w:val="16"/>
        </w:rPr>
        <w:t>postponed</w:t>
      </w:r>
      <w:proofErr w:type="gramEnd"/>
      <w:r w:rsidR="00AB4F09" w:rsidRPr="005839EE">
        <w:rPr>
          <w:rFonts w:ascii="Segoe UI" w:hAnsi="Segoe UI" w:cs="Segoe UI"/>
          <w:sz w:val="16"/>
          <w:szCs w:val="16"/>
        </w:rPr>
        <w:t>. All ayes. Motion carried.</w:t>
      </w:r>
    </w:p>
    <w:p w14:paraId="4A38273F" w14:textId="370C70FD" w:rsidR="00E0584F" w:rsidRPr="005839EE" w:rsidRDefault="00E0584F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Jacobs Moved, Hoover Seconded to Approve Ordinance 2021-04 Sewer Rates 2</w:t>
      </w:r>
      <w:r w:rsidRPr="005839EE">
        <w:rPr>
          <w:rFonts w:ascii="Segoe UI" w:hAnsi="Segoe UI" w:cs="Segoe UI"/>
          <w:sz w:val="16"/>
          <w:szCs w:val="16"/>
          <w:vertAlign w:val="superscript"/>
        </w:rPr>
        <w:t>nd</w:t>
      </w:r>
      <w:r w:rsidRPr="005839EE">
        <w:rPr>
          <w:rFonts w:ascii="Segoe UI" w:hAnsi="Segoe UI" w:cs="Segoe UI"/>
          <w:sz w:val="16"/>
          <w:szCs w:val="16"/>
        </w:rPr>
        <w:t xml:space="preserve"> Reading and waive the 3</w:t>
      </w:r>
      <w:r w:rsidRPr="005839EE">
        <w:rPr>
          <w:rFonts w:ascii="Segoe UI" w:hAnsi="Segoe UI" w:cs="Segoe UI"/>
          <w:sz w:val="16"/>
          <w:szCs w:val="16"/>
          <w:vertAlign w:val="superscript"/>
        </w:rPr>
        <w:t>rd</w:t>
      </w:r>
      <w:r w:rsidRPr="005839EE">
        <w:rPr>
          <w:rFonts w:ascii="Segoe UI" w:hAnsi="Segoe UI" w:cs="Segoe UI"/>
          <w:sz w:val="16"/>
          <w:szCs w:val="16"/>
        </w:rPr>
        <w:t xml:space="preserve"> Reading. Roll call. All ayes. Motion carried.</w:t>
      </w:r>
    </w:p>
    <w:p w14:paraId="73575D1E" w14:textId="283CE08B" w:rsidR="00E0584F" w:rsidRPr="005839EE" w:rsidRDefault="00E0584F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Dickey Moved, Kipfer Seconded to Approve Ordinance 2021-05 Chickens 1</w:t>
      </w:r>
      <w:r w:rsidRPr="005839EE">
        <w:rPr>
          <w:rFonts w:ascii="Segoe UI" w:hAnsi="Segoe UI" w:cs="Segoe UI"/>
          <w:sz w:val="16"/>
          <w:szCs w:val="16"/>
          <w:vertAlign w:val="superscript"/>
        </w:rPr>
        <w:t>st</w:t>
      </w:r>
      <w:r w:rsidRPr="005839EE">
        <w:rPr>
          <w:rFonts w:ascii="Segoe UI" w:hAnsi="Segoe UI" w:cs="Segoe UI"/>
          <w:sz w:val="16"/>
          <w:szCs w:val="16"/>
        </w:rPr>
        <w:t xml:space="preserve"> Reading. Words in Section A Line 6 will be reworded to say “No person shall keep or allow to be kept more than </w:t>
      </w:r>
      <w:r w:rsidR="00E30A92" w:rsidRPr="005839EE">
        <w:rPr>
          <w:rFonts w:ascii="Segoe UI" w:hAnsi="Segoe UI" w:cs="Segoe UI"/>
          <w:sz w:val="16"/>
          <w:szCs w:val="16"/>
        </w:rPr>
        <w:t>six</w:t>
      </w:r>
      <w:r w:rsidRPr="005839EE">
        <w:rPr>
          <w:rFonts w:ascii="Segoe UI" w:hAnsi="Segoe UI" w:cs="Segoe UI"/>
          <w:sz w:val="16"/>
          <w:szCs w:val="16"/>
        </w:rPr>
        <w:t xml:space="preserve"> chickens</w:t>
      </w:r>
      <w:r w:rsidR="00C542F2" w:rsidRPr="005839EE">
        <w:rPr>
          <w:rFonts w:ascii="Segoe UI" w:hAnsi="Segoe UI" w:cs="Segoe UI"/>
          <w:sz w:val="16"/>
          <w:szCs w:val="16"/>
        </w:rPr>
        <w:t xml:space="preserve"> (Hens Only)</w:t>
      </w:r>
      <w:r w:rsidRPr="005839EE">
        <w:rPr>
          <w:rFonts w:ascii="Segoe UI" w:hAnsi="Segoe UI" w:cs="Segoe UI"/>
          <w:sz w:val="16"/>
          <w:szCs w:val="16"/>
        </w:rPr>
        <w:t xml:space="preserve"> per </w:t>
      </w:r>
      <w:r w:rsidR="00C542F2" w:rsidRPr="005839EE">
        <w:rPr>
          <w:rFonts w:ascii="Segoe UI" w:hAnsi="Segoe UI" w:cs="Segoe UI"/>
          <w:sz w:val="16"/>
          <w:szCs w:val="16"/>
        </w:rPr>
        <w:t>owner-occupied single-family dwelling. Roll call. All ayes. Motion carried.</w:t>
      </w:r>
    </w:p>
    <w:p w14:paraId="279B217D" w14:textId="1F4692F8" w:rsidR="00C542F2" w:rsidRPr="005839EE" w:rsidRDefault="00C542F2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Jacobs Moved, Kipfer </w:t>
      </w:r>
      <w:r w:rsidR="00255363" w:rsidRPr="005839EE">
        <w:rPr>
          <w:rFonts w:ascii="Segoe UI" w:hAnsi="Segoe UI" w:cs="Segoe UI"/>
          <w:sz w:val="16"/>
          <w:szCs w:val="16"/>
        </w:rPr>
        <w:t>Seconded to Approve Addendum No. A-2 to the Iowa Association of Municipal Utilities Operations &amp; Maintenance Plan. Roll call. All ayes</w:t>
      </w:r>
    </w:p>
    <w:p w14:paraId="7180F49B" w14:textId="08C548BF" w:rsidR="00255363" w:rsidRPr="005839EE" w:rsidRDefault="00255363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Kipfer Moved, Jacobs Seconded to Approve Demolition Permit for 402 SE D Ave. Roll call. All ayes. Motion carried.</w:t>
      </w:r>
    </w:p>
    <w:p w14:paraId="13848355" w14:textId="28187B64" w:rsidR="00255363" w:rsidRPr="005839EE" w:rsidRDefault="00255363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Kipfer Moved, Jacobs Seconded to Approve a </w:t>
      </w:r>
      <w:r w:rsidR="00AB4F09" w:rsidRPr="005839EE">
        <w:rPr>
          <w:rFonts w:ascii="Segoe UI" w:hAnsi="Segoe UI" w:cs="Segoe UI"/>
          <w:sz w:val="16"/>
          <w:szCs w:val="16"/>
        </w:rPr>
        <w:t>onetime</w:t>
      </w:r>
      <w:r w:rsidRPr="005839EE">
        <w:rPr>
          <w:rFonts w:ascii="Segoe UI" w:hAnsi="Segoe UI" w:cs="Segoe UI"/>
          <w:sz w:val="16"/>
          <w:szCs w:val="16"/>
        </w:rPr>
        <w:t xml:space="preserve"> pay raise </w:t>
      </w:r>
      <w:r w:rsidR="00AB4F09" w:rsidRPr="005839EE">
        <w:rPr>
          <w:rFonts w:ascii="Segoe UI" w:hAnsi="Segoe UI" w:cs="Segoe UI"/>
          <w:sz w:val="16"/>
          <w:szCs w:val="16"/>
        </w:rPr>
        <w:t xml:space="preserve">in December </w:t>
      </w:r>
      <w:r w:rsidRPr="005839EE">
        <w:rPr>
          <w:rFonts w:ascii="Segoe UI" w:hAnsi="Segoe UI" w:cs="Segoe UI"/>
          <w:sz w:val="16"/>
          <w:szCs w:val="16"/>
        </w:rPr>
        <w:t xml:space="preserve">of $250 for </w:t>
      </w:r>
      <w:r w:rsidR="00AB4F09" w:rsidRPr="005839EE">
        <w:rPr>
          <w:rFonts w:ascii="Segoe UI" w:hAnsi="Segoe UI" w:cs="Segoe UI"/>
          <w:sz w:val="16"/>
          <w:szCs w:val="16"/>
        </w:rPr>
        <w:t>Dillon</w:t>
      </w:r>
      <w:r w:rsidRPr="005839EE">
        <w:rPr>
          <w:rFonts w:ascii="Segoe UI" w:hAnsi="Segoe UI" w:cs="Segoe UI"/>
          <w:sz w:val="16"/>
          <w:szCs w:val="16"/>
        </w:rPr>
        <w:t xml:space="preserve"> and $150 for</w:t>
      </w:r>
      <w:r w:rsidR="00AB4F09" w:rsidRPr="005839EE">
        <w:rPr>
          <w:rFonts w:ascii="Segoe UI" w:hAnsi="Segoe UI" w:cs="Segoe UI"/>
          <w:sz w:val="16"/>
          <w:szCs w:val="16"/>
        </w:rPr>
        <w:t xml:space="preserve"> Melissa &amp; Lorna. Roll call. All ayes. Motion carried.</w:t>
      </w:r>
    </w:p>
    <w:p w14:paraId="5BD73BA7" w14:textId="10B4FE1B" w:rsidR="00471642" w:rsidRPr="005839EE" w:rsidRDefault="00471642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Quote for FirstNet on cell phone contract </w:t>
      </w:r>
      <w:proofErr w:type="gramStart"/>
      <w:r w:rsidRPr="005839EE">
        <w:rPr>
          <w:rFonts w:ascii="Segoe UI" w:hAnsi="Segoe UI" w:cs="Segoe UI"/>
          <w:sz w:val="16"/>
          <w:szCs w:val="16"/>
        </w:rPr>
        <w:t>was postponed</w:t>
      </w:r>
      <w:proofErr w:type="gramEnd"/>
      <w:r w:rsidRPr="005839EE">
        <w:rPr>
          <w:rFonts w:ascii="Segoe UI" w:hAnsi="Segoe UI" w:cs="Segoe UI"/>
          <w:sz w:val="16"/>
          <w:szCs w:val="16"/>
        </w:rPr>
        <w:t>. All ayes. Motion carried.</w:t>
      </w:r>
    </w:p>
    <w:p w14:paraId="0A8507FC" w14:textId="6858B726" w:rsidR="00AB4F09" w:rsidRPr="005839EE" w:rsidRDefault="00AB4F09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Dickey Moved, Hoover Seconded to Approve giving a Casey’s $25 gift card and 2 Fun Days shirts as giveaways for the Senior Citizen Dinner.</w:t>
      </w:r>
      <w:r w:rsidR="006377C5" w:rsidRPr="005839EE">
        <w:rPr>
          <w:rFonts w:ascii="Segoe UI" w:hAnsi="Segoe UI" w:cs="Segoe UI"/>
          <w:sz w:val="16"/>
          <w:szCs w:val="16"/>
        </w:rPr>
        <w:t xml:space="preserve"> All ayes. Motion carried.</w:t>
      </w:r>
    </w:p>
    <w:p w14:paraId="2E772092" w14:textId="21CDBF79" w:rsidR="006377C5" w:rsidRPr="005839EE" w:rsidRDefault="006377C5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Jacobs Moved, Dickey Seconded to Approve</w:t>
      </w:r>
      <w:r w:rsidR="004D7AA7" w:rsidRPr="005839EE">
        <w:rPr>
          <w:rFonts w:ascii="Segoe UI" w:hAnsi="Segoe UI" w:cs="Segoe UI"/>
          <w:sz w:val="16"/>
          <w:szCs w:val="16"/>
        </w:rPr>
        <w:t xml:space="preserve"> Purchasing a</w:t>
      </w:r>
      <w:r w:rsidR="00E56028" w:rsidRPr="005839EE">
        <w:rPr>
          <w:rFonts w:ascii="Segoe UI" w:hAnsi="Segoe UI" w:cs="Segoe UI"/>
          <w:sz w:val="16"/>
          <w:szCs w:val="16"/>
        </w:rPr>
        <w:t xml:space="preserve"> Kubota ZD1211 Mower from Rueter’s with Capital </w:t>
      </w:r>
      <w:r w:rsidR="008D082F" w:rsidRPr="005839EE">
        <w:rPr>
          <w:rFonts w:ascii="Segoe UI" w:hAnsi="Segoe UI" w:cs="Segoe UI"/>
          <w:sz w:val="16"/>
          <w:szCs w:val="16"/>
        </w:rPr>
        <w:t>Equipment Funds from Water and Gas Departments. Roll call. All ayes. Motion carried.</w:t>
      </w:r>
    </w:p>
    <w:p w14:paraId="6D37452B" w14:textId="34BBAF13" w:rsidR="008D082F" w:rsidRPr="005839EE" w:rsidRDefault="008D082F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Hoover Moved, Kipfer Seconded to Approve a $400 contribution for FY22 to Upper Des Moines Opportunity. Roll call. All ayes. Motion carried.</w:t>
      </w:r>
    </w:p>
    <w:p w14:paraId="36582987" w14:textId="07992D22" w:rsidR="00017DE9" w:rsidRPr="005839EE" w:rsidRDefault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 xml:space="preserve">DISCUSSION ITEMS- </w:t>
      </w:r>
      <w:r w:rsidR="002E5AA0" w:rsidRPr="005839EE">
        <w:rPr>
          <w:rFonts w:ascii="Segoe UI" w:hAnsi="Segoe UI" w:cs="Segoe UI"/>
          <w:sz w:val="16"/>
          <w:szCs w:val="16"/>
        </w:rPr>
        <w:t>A</w:t>
      </w:r>
      <w:r w:rsidR="00A6350F" w:rsidRPr="005839EE">
        <w:rPr>
          <w:rFonts w:ascii="Segoe UI" w:hAnsi="Segoe UI" w:cs="Segoe UI"/>
          <w:sz w:val="16"/>
          <w:szCs w:val="16"/>
        </w:rPr>
        <w:t>d</w:t>
      </w:r>
      <w:r w:rsidR="002E5AA0" w:rsidRPr="005839EE">
        <w:rPr>
          <w:rFonts w:ascii="Segoe UI" w:hAnsi="Segoe UI" w:cs="Segoe UI"/>
          <w:sz w:val="16"/>
          <w:szCs w:val="16"/>
        </w:rPr>
        <w:t xml:space="preserve"> was ran</w:t>
      </w:r>
      <w:r w:rsidR="00A6350F" w:rsidRPr="005839EE">
        <w:rPr>
          <w:rFonts w:ascii="Segoe UI" w:hAnsi="Segoe UI" w:cs="Segoe UI"/>
          <w:sz w:val="16"/>
          <w:szCs w:val="16"/>
        </w:rPr>
        <w:t xml:space="preserve"> in paper again for Public Works Assistant position.</w:t>
      </w:r>
      <w:r w:rsidR="002E5AA0" w:rsidRPr="005839EE">
        <w:rPr>
          <w:rFonts w:ascii="Segoe UI" w:hAnsi="Segoe UI" w:cs="Segoe UI"/>
          <w:sz w:val="16"/>
          <w:szCs w:val="16"/>
        </w:rPr>
        <w:t xml:space="preserve"> One candidate to interview so far. </w:t>
      </w:r>
    </w:p>
    <w:p w14:paraId="16068992" w14:textId="13D874DE" w:rsidR="009474CD" w:rsidRPr="005839EE" w:rsidRDefault="009474CD" w:rsidP="009474CD">
      <w:pPr>
        <w:rPr>
          <w:rFonts w:ascii="Segoe UI" w:hAnsi="Segoe UI" w:cs="Segoe UI"/>
          <w:b/>
          <w:bCs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COMMUNICATIONS</w:t>
      </w:r>
    </w:p>
    <w:p w14:paraId="635F3ADD" w14:textId="7AD5BE23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PWD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C55109" w:rsidRPr="005839EE">
        <w:rPr>
          <w:rFonts w:ascii="Segoe UI" w:hAnsi="Segoe UI" w:cs="Segoe UI"/>
          <w:sz w:val="16"/>
          <w:szCs w:val="16"/>
        </w:rPr>
        <w:t xml:space="preserve">A report </w:t>
      </w:r>
      <w:proofErr w:type="gramStart"/>
      <w:r w:rsidR="00C55109" w:rsidRPr="005839EE">
        <w:rPr>
          <w:rFonts w:ascii="Segoe UI" w:hAnsi="Segoe UI" w:cs="Segoe UI"/>
          <w:sz w:val="16"/>
          <w:szCs w:val="16"/>
        </w:rPr>
        <w:t>was read</w:t>
      </w:r>
      <w:proofErr w:type="gramEnd"/>
      <w:r w:rsidR="00C55109" w:rsidRPr="005839EE">
        <w:rPr>
          <w:rFonts w:ascii="Segoe UI" w:hAnsi="Segoe UI" w:cs="Segoe UI"/>
          <w:sz w:val="16"/>
          <w:szCs w:val="16"/>
        </w:rPr>
        <w:t xml:space="preserve"> </w:t>
      </w:r>
      <w:r w:rsidR="00BB2C71" w:rsidRPr="005839EE">
        <w:rPr>
          <w:rFonts w:ascii="Segoe UI" w:hAnsi="Segoe UI" w:cs="Segoe UI"/>
          <w:sz w:val="16"/>
          <w:szCs w:val="16"/>
        </w:rPr>
        <w:t xml:space="preserve">from </w:t>
      </w:r>
      <w:r w:rsidR="00C55109" w:rsidRPr="005839EE">
        <w:rPr>
          <w:rFonts w:ascii="Segoe UI" w:hAnsi="Segoe UI" w:cs="Segoe UI"/>
          <w:sz w:val="16"/>
          <w:szCs w:val="16"/>
        </w:rPr>
        <w:t>Brian Klein.</w:t>
      </w:r>
      <w:r w:rsidR="005250F7" w:rsidRPr="005839EE">
        <w:rPr>
          <w:rFonts w:ascii="Segoe UI" w:hAnsi="Segoe UI" w:cs="Segoe UI"/>
          <w:sz w:val="16"/>
          <w:szCs w:val="16"/>
        </w:rPr>
        <w:t xml:space="preserve"> New snow pusher worked great during snow removal.</w:t>
      </w:r>
    </w:p>
    <w:p w14:paraId="576222B3" w14:textId="6327DBED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LIBRARY</w:t>
      </w:r>
      <w:r w:rsidR="00276316" w:rsidRPr="005839EE">
        <w:rPr>
          <w:rFonts w:ascii="Segoe UI" w:hAnsi="Segoe UI" w:cs="Segoe UI"/>
          <w:sz w:val="16"/>
          <w:szCs w:val="16"/>
        </w:rPr>
        <w:t>:</w:t>
      </w:r>
      <w:r w:rsidR="00081895" w:rsidRPr="005839EE">
        <w:rPr>
          <w:rFonts w:ascii="Segoe UI" w:hAnsi="Segoe UI" w:cs="Segoe UI"/>
          <w:sz w:val="16"/>
          <w:szCs w:val="16"/>
        </w:rPr>
        <w:t xml:space="preserve"> </w:t>
      </w:r>
      <w:r w:rsidR="002E5AA0" w:rsidRPr="005839EE">
        <w:rPr>
          <w:rFonts w:ascii="Segoe UI" w:hAnsi="Segoe UI" w:cs="Segoe UI"/>
          <w:sz w:val="16"/>
          <w:szCs w:val="16"/>
        </w:rPr>
        <w:t>Accreditation</w:t>
      </w:r>
      <w:r w:rsidR="005250F7" w:rsidRPr="005839EE">
        <w:rPr>
          <w:rFonts w:ascii="Segoe UI" w:hAnsi="Segoe UI" w:cs="Segoe UI"/>
          <w:sz w:val="16"/>
          <w:szCs w:val="16"/>
        </w:rPr>
        <w:t xml:space="preserve"> coming up and Annual Survey submitted.</w:t>
      </w:r>
    </w:p>
    <w:p w14:paraId="2BA0E1D0" w14:textId="1A8A6224" w:rsidR="00D07FCF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HOMETOWN PRIDE</w:t>
      </w:r>
      <w:r w:rsidR="004A389F" w:rsidRPr="005839EE">
        <w:rPr>
          <w:rFonts w:ascii="Segoe UI" w:hAnsi="Segoe UI" w:cs="Segoe UI"/>
          <w:sz w:val="16"/>
          <w:szCs w:val="16"/>
        </w:rPr>
        <w:t xml:space="preserve">: </w:t>
      </w:r>
      <w:r w:rsidR="00E30A92" w:rsidRPr="005839EE">
        <w:rPr>
          <w:rFonts w:ascii="Segoe UI" w:hAnsi="Segoe UI" w:cs="Segoe UI"/>
          <w:sz w:val="16"/>
          <w:szCs w:val="16"/>
        </w:rPr>
        <w:t xml:space="preserve">The HP Committee </w:t>
      </w:r>
      <w:proofErr w:type="gramStart"/>
      <w:r w:rsidR="00E30A92" w:rsidRPr="005839EE">
        <w:rPr>
          <w:rFonts w:ascii="Segoe UI" w:hAnsi="Segoe UI" w:cs="Segoe UI"/>
          <w:sz w:val="16"/>
          <w:szCs w:val="16"/>
        </w:rPr>
        <w:t>was</w:t>
      </w:r>
      <w:r w:rsidR="008D082F" w:rsidRPr="005839EE">
        <w:rPr>
          <w:rFonts w:ascii="Segoe UI" w:hAnsi="Segoe UI" w:cs="Segoe UI"/>
          <w:sz w:val="16"/>
          <w:szCs w:val="16"/>
        </w:rPr>
        <w:t xml:space="preserve"> awarded</w:t>
      </w:r>
      <w:proofErr w:type="gramEnd"/>
      <w:r w:rsidR="008D082F" w:rsidRPr="005839EE">
        <w:rPr>
          <w:rFonts w:ascii="Segoe UI" w:hAnsi="Segoe UI" w:cs="Segoe UI"/>
          <w:sz w:val="16"/>
          <w:szCs w:val="16"/>
        </w:rPr>
        <w:t xml:space="preserve"> a $50,000 REAP Grant for Sunset Park. </w:t>
      </w:r>
      <w:r w:rsidR="00E30A92" w:rsidRPr="005839EE">
        <w:rPr>
          <w:rFonts w:ascii="Segoe UI" w:hAnsi="Segoe UI" w:cs="Segoe UI"/>
          <w:sz w:val="16"/>
          <w:szCs w:val="16"/>
        </w:rPr>
        <w:t>Russ was in contact with Bank Iowa</w:t>
      </w:r>
      <w:r w:rsidR="008D082F" w:rsidRPr="005839EE">
        <w:rPr>
          <w:rFonts w:ascii="Segoe UI" w:hAnsi="Segoe UI" w:cs="Segoe UI"/>
          <w:sz w:val="16"/>
          <w:szCs w:val="16"/>
        </w:rPr>
        <w:t xml:space="preserve"> to purchase lots next to Bank Iowa</w:t>
      </w:r>
      <w:r w:rsidR="00E30A92" w:rsidRPr="005839EE">
        <w:rPr>
          <w:rFonts w:ascii="Segoe UI" w:hAnsi="Segoe UI" w:cs="Segoe UI"/>
          <w:sz w:val="16"/>
          <w:szCs w:val="16"/>
        </w:rPr>
        <w:t xml:space="preserve"> in Gilmore City for a sculpture garden.</w:t>
      </w:r>
      <w:r w:rsidR="008D082F" w:rsidRPr="005839EE">
        <w:rPr>
          <w:rFonts w:ascii="Segoe UI" w:hAnsi="Segoe UI" w:cs="Segoe UI"/>
          <w:sz w:val="16"/>
          <w:szCs w:val="16"/>
        </w:rPr>
        <w:t xml:space="preserve"> Will discuss at next meeting.</w:t>
      </w:r>
    </w:p>
    <w:p w14:paraId="4B5FCC23" w14:textId="5DF15AC4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FIRE DEPT</w:t>
      </w:r>
      <w:r w:rsidR="003F2097" w:rsidRPr="005839EE">
        <w:rPr>
          <w:rFonts w:ascii="Segoe UI" w:hAnsi="Segoe UI" w:cs="Segoe UI"/>
          <w:b/>
          <w:bCs/>
          <w:sz w:val="16"/>
          <w:szCs w:val="16"/>
        </w:rPr>
        <w:t xml:space="preserve"> &amp; AMBULANCE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8D082F" w:rsidRPr="005839EE">
        <w:rPr>
          <w:rFonts w:ascii="Segoe UI" w:hAnsi="Segoe UI" w:cs="Segoe UI"/>
          <w:sz w:val="16"/>
          <w:szCs w:val="16"/>
        </w:rPr>
        <w:t>No report</w:t>
      </w:r>
    </w:p>
    <w:p w14:paraId="4B031CA5" w14:textId="639B98B4" w:rsidR="00FB5E04" w:rsidRPr="005839EE" w:rsidRDefault="00D55BE0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No comments from the public</w:t>
      </w:r>
    </w:p>
    <w:p w14:paraId="6B59EFE0" w14:textId="2A8CE041" w:rsidR="00FB5E04" w:rsidRPr="005839EE" w:rsidRDefault="00276316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Dickey</w:t>
      </w:r>
      <w:r w:rsidR="00FB5E04" w:rsidRPr="005839EE">
        <w:rPr>
          <w:rFonts w:ascii="Segoe UI" w:hAnsi="Segoe UI" w:cs="Segoe UI"/>
          <w:sz w:val="16"/>
          <w:szCs w:val="16"/>
        </w:rPr>
        <w:t xml:space="preserve"> made a motion to adjourn at </w:t>
      </w:r>
      <w:r w:rsidRPr="005839EE">
        <w:rPr>
          <w:rFonts w:ascii="Segoe UI" w:hAnsi="Segoe UI" w:cs="Segoe UI"/>
          <w:sz w:val="16"/>
          <w:szCs w:val="16"/>
        </w:rPr>
        <w:t>8:</w:t>
      </w:r>
      <w:r w:rsidR="008D082F" w:rsidRPr="005839EE">
        <w:rPr>
          <w:rFonts w:ascii="Segoe UI" w:hAnsi="Segoe UI" w:cs="Segoe UI"/>
          <w:sz w:val="16"/>
          <w:szCs w:val="16"/>
        </w:rPr>
        <w:t>14</w:t>
      </w:r>
      <w:r w:rsidR="00FB5E04" w:rsidRPr="005839EE">
        <w:rPr>
          <w:rFonts w:ascii="Segoe UI" w:hAnsi="Segoe UI" w:cs="Segoe UI"/>
          <w:sz w:val="16"/>
          <w:szCs w:val="16"/>
        </w:rPr>
        <w:t xml:space="preserve"> p.m., Seconded by </w:t>
      </w:r>
      <w:r w:rsidR="00F851CC" w:rsidRPr="005839EE">
        <w:rPr>
          <w:rFonts w:ascii="Segoe UI" w:hAnsi="Segoe UI" w:cs="Segoe UI"/>
          <w:sz w:val="16"/>
          <w:szCs w:val="16"/>
        </w:rPr>
        <w:t>Hoover</w:t>
      </w:r>
      <w:r w:rsidR="00FB5E04" w:rsidRPr="005839EE">
        <w:rPr>
          <w:rFonts w:ascii="Segoe UI" w:hAnsi="Segoe UI" w:cs="Segoe UI"/>
          <w:sz w:val="16"/>
          <w:szCs w:val="16"/>
        </w:rPr>
        <w:t>. All ayes. Motion carried</w:t>
      </w:r>
      <w:r w:rsidR="0055591E" w:rsidRPr="005839EE">
        <w:rPr>
          <w:rFonts w:ascii="Segoe UI" w:hAnsi="Segoe UI" w:cs="Segoe UI"/>
          <w:sz w:val="16"/>
          <w:szCs w:val="16"/>
        </w:rPr>
        <w:t xml:space="preserve">. </w:t>
      </w:r>
      <w:r w:rsidR="00FB5E04" w:rsidRPr="005839EE">
        <w:rPr>
          <w:rFonts w:ascii="Segoe UI" w:hAnsi="Segoe UI" w:cs="Segoe UI"/>
          <w:sz w:val="16"/>
          <w:szCs w:val="16"/>
        </w:rPr>
        <w:t xml:space="preserve">Next </w:t>
      </w:r>
      <w:r w:rsidR="00BF5E4D" w:rsidRPr="005839EE">
        <w:rPr>
          <w:rFonts w:ascii="Segoe UI" w:hAnsi="Segoe UI" w:cs="Segoe UI"/>
          <w:sz w:val="16"/>
          <w:szCs w:val="16"/>
        </w:rPr>
        <w:t xml:space="preserve">Regular Meeting scheduled for </w:t>
      </w:r>
      <w:r w:rsidR="008D082F" w:rsidRPr="005839EE">
        <w:rPr>
          <w:rFonts w:ascii="Segoe UI" w:hAnsi="Segoe UI" w:cs="Segoe UI"/>
          <w:sz w:val="16"/>
          <w:szCs w:val="16"/>
        </w:rPr>
        <w:t>January</w:t>
      </w:r>
      <w:r w:rsidR="00BF5E4D" w:rsidRPr="005839EE">
        <w:rPr>
          <w:rFonts w:ascii="Segoe UI" w:hAnsi="Segoe UI" w:cs="Segoe UI"/>
          <w:sz w:val="16"/>
          <w:szCs w:val="16"/>
        </w:rPr>
        <w:t xml:space="preserve"> </w:t>
      </w:r>
      <w:r w:rsidRPr="005839EE">
        <w:rPr>
          <w:rFonts w:ascii="Segoe UI" w:hAnsi="Segoe UI" w:cs="Segoe UI"/>
          <w:sz w:val="16"/>
          <w:szCs w:val="16"/>
        </w:rPr>
        <w:t>1</w:t>
      </w:r>
      <w:r w:rsidR="008D082F" w:rsidRPr="005839EE">
        <w:rPr>
          <w:rFonts w:ascii="Segoe UI" w:hAnsi="Segoe UI" w:cs="Segoe UI"/>
          <w:sz w:val="16"/>
          <w:szCs w:val="16"/>
        </w:rPr>
        <w:t>0</w:t>
      </w:r>
      <w:r w:rsidR="00BF5E4D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8D082F" w:rsidRPr="005839EE">
        <w:rPr>
          <w:rFonts w:ascii="Segoe UI" w:hAnsi="Segoe UI" w:cs="Segoe UI"/>
          <w:sz w:val="16"/>
          <w:szCs w:val="16"/>
        </w:rPr>
        <w:t xml:space="preserve">, 2022, </w:t>
      </w:r>
      <w:r w:rsidR="00BF5E4D" w:rsidRPr="005839EE">
        <w:rPr>
          <w:rFonts w:ascii="Segoe UI" w:hAnsi="Segoe UI" w:cs="Segoe UI"/>
          <w:sz w:val="16"/>
          <w:szCs w:val="16"/>
        </w:rPr>
        <w:t>at 6:30 p.m.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8D082F" w:rsidRPr="005839EE">
        <w:rPr>
          <w:rFonts w:ascii="Segoe UI" w:hAnsi="Segoe UI" w:cs="Segoe UI"/>
          <w:sz w:val="16"/>
          <w:szCs w:val="16"/>
        </w:rPr>
        <w:t>Budget Meetings scheduled for December 21</w:t>
      </w:r>
      <w:r w:rsidR="008D082F" w:rsidRPr="005839EE">
        <w:rPr>
          <w:rFonts w:ascii="Segoe UI" w:hAnsi="Segoe UI" w:cs="Segoe UI"/>
          <w:sz w:val="16"/>
          <w:szCs w:val="16"/>
          <w:vertAlign w:val="superscript"/>
        </w:rPr>
        <w:t>st</w:t>
      </w:r>
      <w:r w:rsidR="008D082F" w:rsidRPr="005839EE">
        <w:rPr>
          <w:rFonts w:ascii="Segoe UI" w:hAnsi="Segoe UI" w:cs="Segoe UI"/>
          <w:sz w:val="16"/>
          <w:szCs w:val="16"/>
        </w:rPr>
        <w:t xml:space="preserve"> and 28</w:t>
      </w:r>
      <w:r w:rsidR="008D082F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8D082F" w:rsidRPr="005839EE">
        <w:rPr>
          <w:rFonts w:ascii="Segoe UI" w:hAnsi="Segoe UI" w:cs="Segoe UI"/>
          <w:sz w:val="16"/>
          <w:szCs w:val="16"/>
        </w:rPr>
        <w:t xml:space="preserve"> at 4:30 p.m.</w:t>
      </w:r>
    </w:p>
    <w:p w14:paraId="64E480C4" w14:textId="2D2CCACD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</w:p>
    <w:p w14:paraId="2A6CEE05" w14:textId="2FF3FD99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</w:p>
    <w:p w14:paraId="0E768186" w14:textId="6DACDE1E" w:rsidR="00BF5E4D" w:rsidRPr="005839EE" w:rsidRDefault="00BF5E4D" w:rsidP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  <w:t xml:space="preserve">                                              </w:t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>_______________________________________________</w:t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F16082" w:rsidRPr="005839EE">
        <w:rPr>
          <w:rFonts w:ascii="Segoe UI" w:hAnsi="Segoe UI" w:cs="Segoe UI"/>
          <w:sz w:val="16"/>
          <w:szCs w:val="16"/>
        </w:rPr>
        <w:t>Landon Bailey-Mayor</w:t>
      </w:r>
    </w:p>
    <w:p w14:paraId="6955123D" w14:textId="26C38246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__________________________________________</w:t>
      </w:r>
    </w:p>
    <w:p w14:paraId="3EB0FF08" w14:textId="593C27C7" w:rsidR="00DA04F2" w:rsidRPr="005839EE" w:rsidRDefault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Attest: Melissa Ubben-City Clerk</w:t>
      </w:r>
    </w:p>
    <w:sectPr w:rsidR="00DA04F2" w:rsidRPr="005839EE" w:rsidSect="00C83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49D0"/>
    <w:rsid w:val="000102AD"/>
    <w:rsid w:val="00017DE9"/>
    <w:rsid w:val="00045906"/>
    <w:rsid w:val="00065428"/>
    <w:rsid w:val="00081895"/>
    <w:rsid w:val="00085FA1"/>
    <w:rsid w:val="000B3A49"/>
    <w:rsid w:val="000B4D13"/>
    <w:rsid w:val="000C26B6"/>
    <w:rsid w:val="000C3E03"/>
    <w:rsid w:val="000C400D"/>
    <w:rsid w:val="000C6987"/>
    <w:rsid w:val="000D4AEA"/>
    <w:rsid w:val="000E45DA"/>
    <w:rsid w:val="001504C8"/>
    <w:rsid w:val="0017032D"/>
    <w:rsid w:val="001829DB"/>
    <w:rsid w:val="00194F5F"/>
    <w:rsid w:val="001A02D9"/>
    <w:rsid w:val="00203620"/>
    <w:rsid w:val="00250F28"/>
    <w:rsid w:val="00255363"/>
    <w:rsid w:val="00267DB6"/>
    <w:rsid w:val="00270A60"/>
    <w:rsid w:val="002755B0"/>
    <w:rsid w:val="00276316"/>
    <w:rsid w:val="00293FD6"/>
    <w:rsid w:val="002C3E41"/>
    <w:rsid w:val="002E5AA0"/>
    <w:rsid w:val="002F0F87"/>
    <w:rsid w:val="003008DC"/>
    <w:rsid w:val="00302E20"/>
    <w:rsid w:val="003442E7"/>
    <w:rsid w:val="00354308"/>
    <w:rsid w:val="003553DE"/>
    <w:rsid w:val="00356120"/>
    <w:rsid w:val="003975A0"/>
    <w:rsid w:val="003A5477"/>
    <w:rsid w:val="003A5933"/>
    <w:rsid w:val="003C471E"/>
    <w:rsid w:val="003F2097"/>
    <w:rsid w:val="003F3CDB"/>
    <w:rsid w:val="004151BD"/>
    <w:rsid w:val="00443A36"/>
    <w:rsid w:val="004609D7"/>
    <w:rsid w:val="004610A3"/>
    <w:rsid w:val="00471642"/>
    <w:rsid w:val="00477E77"/>
    <w:rsid w:val="00484410"/>
    <w:rsid w:val="004856B6"/>
    <w:rsid w:val="0049061C"/>
    <w:rsid w:val="004A389F"/>
    <w:rsid w:val="004D7AA7"/>
    <w:rsid w:val="004E6491"/>
    <w:rsid w:val="00516A5F"/>
    <w:rsid w:val="005250F7"/>
    <w:rsid w:val="00543690"/>
    <w:rsid w:val="0055591E"/>
    <w:rsid w:val="005839EE"/>
    <w:rsid w:val="005926BE"/>
    <w:rsid w:val="005D26AD"/>
    <w:rsid w:val="005E125B"/>
    <w:rsid w:val="006139D1"/>
    <w:rsid w:val="006169B9"/>
    <w:rsid w:val="006226FD"/>
    <w:rsid w:val="00632289"/>
    <w:rsid w:val="006377C5"/>
    <w:rsid w:val="006419BC"/>
    <w:rsid w:val="00642AB3"/>
    <w:rsid w:val="006472BE"/>
    <w:rsid w:val="006543E3"/>
    <w:rsid w:val="00693FEE"/>
    <w:rsid w:val="006B0C1D"/>
    <w:rsid w:val="006D3137"/>
    <w:rsid w:val="006F7F33"/>
    <w:rsid w:val="0071035E"/>
    <w:rsid w:val="0072752F"/>
    <w:rsid w:val="007436C2"/>
    <w:rsid w:val="007441EA"/>
    <w:rsid w:val="00791107"/>
    <w:rsid w:val="007C076D"/>
    <w:rsid w:val="007C4DB2"/>
    <w:rsid w:val="00854A68"/>
    <w:rsid w:val="008558D4"/>
    <w:rsid w:val="00870AF7"/>
    <w:rsid w:val="008858A1"/>
    <w:rsid w:val="008A1743"/>
    <w:rsid w:val="008A1BE6"/>
    <w:rsid w:val="008A691F"/>
    <w:rsid w:val="008D082F"/>
    <w:rsid w:val="00920639"/>
    <w:rsid w:val="00942A08"/>
    <w:rsid w:val="0094690B"/>
    <w:rsid w:val="009474CD"/>
    <w:rsid w:val="009B35C6"/>
    <w:rsid w:val="009B4DE8"/>
    <w:rsid w:val="00A005AE"/>
    <w:rsid w:val="00A6350F"/>
    <w:rsid w:val="00A66230"/>
    <w:rsid w:val="00A70791"/>
    <w:rsid w:val="00A94DF0"/>
    <w:rsid w:val="00AB4F09"/>
    <w:rsid w:val="00AC0521"/>
    <w:rsid w:val="00AE1E9D"/>
    <w:rsid w:val="00B156C1"/>
    <w:rsid w:val="00B15F6F"/>
    <w:rsid w:val="00B3218B"/>
    <w:rsid w:val="00B62D1C"/>
    <w:rsid w:val="00B73949"/>
    <w:rsid w:val="00B930A0"/>
    <w:rsid w:val="00BA1926"/>
    <w:rsid w:val="00BA69AC"/>
    <w:rsid w:val="00BB2C71"/>
    <w:rsid w:val="00BB74DF"/>
    <w:rsid w:val="00BD5B6B"/>
    <w:rsid w:val="00BF5E4D"/>
    <w:rsid w:val="00C01740"/>
    <w:rsid w:val="00C52CC1"/>
    <w:rsid w:val="00C536E0"/>
    <w:rsid w:val="00C542F2"/>
    <w:rsid w:val="00C55109"/>
    <w:rsid w:val="00C71241"/>
    <w:rsid w:val="00C83234"/>
    <w:rsid w:val="00CA1979"/>
    <w:rsid w:val="00CC5CD9"/>
    <w:rsid w:val="00CE70E2"/>
    <w:rsid w:val="00CF0895"/>
    <w:rsid w:val="00D021F0"/>
    <w:rsid w:val="00D07FCF"/>
    <w:rsid w:val="00D179B4"/>
    <w:rsid w:val="00D55BE0"/>
    <w:rsid w:val="00D613CB"/>
    <w:rsid w:val="00D866F7"/>
    <w:rsid w:val="00DA01DE"/>
    <w:rsid w:val="00DA04F2"/>
    <w:rsid w:val="00DF69BE"/>
    <w:rsid w:val="00E0584F"/>
    <w:rsid w:val="00E05F13"/>
    <w:rsid w:val="00E17067"/>
    <w:rsid w:val="00E30A92"/>
    <w:rsid w:val="00E40A94"/>
    <w:rsid w:val="00E47385"/>
    <w:rsid w:val="00E56028"/>
    <w:rsid w:val="00E93A30"/>
    <w:rsid w:val="00E93F9C"/>
    <w:rsid w:val="00EE1F4E"/>
    <w:rsid w:val="00F04187"/>
    <w:rsid w:val="00F110C8"/>
    <w:rsid w:val="00F13B9C"/>
    <w:rsid w:val="00F16082"/>
    <w:rsid w:val="00F353F4"/>
    <w:rsid w:val="00F74E31"/>
    <w:rsid w:val="00F75ED6"/>
    <w:rsid w:val="00F851CC"/>
    <w:rsid w:val="00FB5E04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chartTrackingRefBased/>
  <w15:docId w15:val="{26E81D06-D703-45F8-AAAA-665E7B7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6</cp:revision>
  <cp:lastPrinted>2021-12-14T21:45:00Z</cp:lastPrinted>
  <dcterms:created xsi:type="dcterms:W3CDTF">2021-12-14T14:57:00Z</dcterms:created>
  <dcterms:modified xsi:type="dcterms:W3CDTF">2021-12-14T22:01:00Z</dcterms:modified>
</cp:coreProperties>
</file>