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8182" w14:textId="5671B8D8" w:rsidR="00C022B7" w:rsidRPr="007614E9" w:rsidRDefault="003A4F30" w:rsidP="00C022B7">
      <w:pPr>
        <w:jc w:val="center"/>
        <w:rPr>
          <w:b/>
          <w:sz w:val="22"/>
          <w:szCs w:val="22"/>
        </w:rPr>
      </w:pPr>
      <w:r>
        <w:rPr>
          <w:b/>
          <w:sz w:val="22"/>
          <w:szCs w:val="22"/>
        </w:rPr>
        <w:t xml:space="preserve">Minutes of the </w:t>
      </w:r>
      <w:r w:rsidR="00CF45FA">
        <w:rPr>
          <w:b/>
          <w:sz w:val="22"/>
          <w:szCs w:val="22"/>
        </w:rPr>
        <w:t>July</w:t>
      </w:r>
      <w:r w:rsidR="007348B3">
        <w:rPr>
          <w:b/>
          <w:sz w:val="22"/>
          <w:szCs w:val="22"/>
        </w:rPr>
        <w:t xml:space="preserve"> </w:t>
      </w:r>
      <w:r w:rsidR="00CF45FA">
        <w:rPr>
          <w:b/>
          <w:sz w:val="22"/>
          <w:szCs w:val="22"/>
        </w:rPr>
        <w:t>13</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65F12D08"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CF45FA">
        <w:rPr>
          <w:sz w:val="20"/>
          <w:szCs w:val="20"/>
        </w:rPr>
        <w:t>July</w:t>
      </w:r>
      <w:r w:rsidR="00445AE9">
        <w:rPr>
          <w:sz w:val="20"/>
          <w:szCs w:val="20"/>
        </w:rPr>
        <w:t xml:space="preserve"> 1</w:t>
      </w:r>
      <w:r w:rsidR="00CF45FA">
        <w:rPr>
          <w:sz w:val="20"/>
          <w:szCs w:val="20"/>
        </w:rPr>
        <w:t>3</w:t>
      </w:r>
      <w:r w:rsidR="009601DB">
        <w:rPr>
          <w:sz w:val="20"/>
          <w:szCs w:val="20"/>
        </w:rPr>
        <w:t xml:space="preserve">, </w:t>
      </w:r>
      <w:r w:rsidR="00493F3C">
        <w:rPr>
          <w:sz w:val="20"/>
          <w:szCs w:val="20"/>
        </w:rPr>
        <w:t>2020</w:t>
      </w:r>
      <w:r w:rsidR="00550EA1">
        <w:rPr>
          <w:sz w:val="20"/>
          <w:szCs w:val="20"/>
        </w:rPr>
        <w:t xml:space="preserve"> </w:t>
      </w:r>
      <w:r w:rsidR="007348B3">
        <w:rPr>
          <w:sz w:val="20"/>
          <w:szCs w:val="20"/>
        </w:rPr>
        <w:t>at</w:t>
      </w:r>
      <w:r w:rsidR="00445AE9">
        <w:rPr>
          <w:sz w:val="20"/>
          <w:szCs w:val="20"/>
        </w:rPr>
        <w:t xml:space="preserve"> City Hall</w:t>
      </w:r>
      <w:r w:rsidRPr="00955DE1">
        <w:rPr>
          <w:sz w:val="20"/>
          <w:szCs w:val="20"/>
        </w:rPr>
        <w:t>.</w:t>
      </w:r>
      <w:r w:rsidR="00445AE9">
        <w:rPr>
          <w:sz w:val="20"/>
          <w:szCs w:val="20"/>
        </w:rPr>
        <w:t xml:space="preserve"> </w:t>
      </w:r>
      <w:r w:rsidR="007348B3">
        <w:rPr>
          <w:sz w:val="20"/>
          <w:szCs w:val="20"/>
        </w:rPr>
        <w:t>In a</w:t>
      </w:r>
      <w:r w:rsidR="00445AE9">
        <w:rPr>
          <w:sz w:val="20"/>
          <w:szCs w:val="20"/>
        </w:rPr>
        <w:t xml:space="preserve">ttendance </w:t>
      </w:r>
      <w:r w:rsidR="00AE691B">
        <w:rPr>
          <w:sz w:val="20"/>
          <w:szCs w:val="20"/>
        </w:rPr>
        <w:t>were</w:t>
      </w:r>
      <w:r w:rsidR="00BC72C4">
        <w:rPr>
          <w:sz w:val="20"/>
          <w:szCs w:val="20"/>
        </w:rPr>
        <w:t xml:space="preserve"> Mayor Johnson,</w:t>
      </w:r>
      <w:r w:rsidR="00174771">
        <w:rPr>
          <w:sz w:val="20"/>
          <w:szCs w:val="20"/>
        </w:rPr>
        <w:t xml:space="preserve"> </w:t>
      </w:r>
      <w:r w:rsidR="006C1ABB">
        <w:rPr>
          <w:sz w:val="20"/>
          <w:szCs w:val="20"/>
        </w:rPr>
        <w:t>Kipfer</w:t>
      </w:r>
      <w:r w:rsidR="00174771">
        <w:rPr>
          <w:sz w:val="20"/>
          <w:szCs w:val="20"/>
        </w:rPr>
        <w:t xml:space="preserve">, </w:t>
      </w:r>
      <w:r w:rsidR="006C1ABB">
        <w:rPr>
          <w:sz w:val="20"/>
          <w:szCs w:val="20"/>
        </w:rPr>
        <w:t>Hoover</w:t>
      </w:r>
      <w:r w:rsidR="00174771">
        <w:rPr>
          <w:sz w:val="20"/>
          <w:szCs w:val="20"/>
        </w:rPr>
        <w:t>,</w:t>
      </w:r>
      <w:r w:rsidR="007348B3">
        <w:rPr>
          <w:sz w:val="20"/>
          <w:szCs w:val="20"/>
        </w:rPr>
        <w:t xml:space="preserve"> </w:t>
      </w:r>
      <w:r w:rsidR="006C1ABB">
        <w:rPr>
          <w:sz w:val="20"/>
          <w:szCs w:val="20"/>
        </w:rPr>
        <w:t>Frederiksen,</w:t>
      </w:r>
      <w:r w:rsidR="00174771">
        <w:rPr>
          <w:sz w:val="20"/>
          <w:szCs w:val="20"/>
        </w:rPr>
        <w:t xml:space="preserve"> and </w:t>
      </w:r>
      <w:r w:rsidR="007348B3">
        <w:rPr>
          <w:sz w:val="20"/>
          <w:szCs w:val="20"/>
        </w:rPr>
        <w:t>Dickey</w:t>
      </w:r>
      <w:r w:rsidR="00174771">
        <w:rPr>
          <w:sz w:val="20"/>
          <w:szCs w:val="20"/>
        </w:rPr>
        <w:t>.</w:t>
      </w:r>
      <w:r w:rsidRPr="00955DE1">
        <w:rPr>
          <w:sz w:val="20"/>
          <w:szCs w:val="20"/>
        </w:rPr>
        <w:t xml:space="preserve"> </w:t>
      </w:r>
      <w:r w:rsidR="007348B3">
        <w:rPr>
          <w:sz w:val="20"/>
          <w:szCs w:val="20"/>
        </w:rPr>
        <w:t xml:space="preserve">Pederson Absent. </w:t>
      </w:r>
      <w:r w:rsidR="00CE415D">
        <w:rPr>
          <w:sz w:val="20"/>
          <w:szCs w:val="20"/>
        </w:rPr>
        <w:t xml:space="preserve">Mayor Johnson called the </w:t>
      </w:r>
      <w:r w:rsidR="009C0838">
        <w:rPr>
          <w:sz w:val="20"/>
          <w:szCs w:val="20"/>
        </w:rPr>
        <w:t>meeting to order at 6:</w:t>
      </w:r>
      <w:r w:rsidR="006C1ABB">
        <w:rPr>
          <w:sz w:val="20"/>
          <w:szCs w:val="20"/>
        </w:rPr>
        <w:t>30</w:t>
      </w:r>
      <w:r w:rsidR="00174771">
        <w:rPr>
          <w:sz w:val="20"/>
          <w:szCs w:val="20"/>
        </w:rPr>
        <w:t xml:space="preserve"> pm. </w:t>
      </w:r>
    </w:p>
    <w:p w14:paraId="2736CEF7" w14:textId="77777777" w:rsidR="005C3C39" w:rsidRDefault="005C3C39" w:rsidP="00C022B7">
      <w:pPr>
        <w:rPr>
          <w:sz w:val="20"/>
          <w:szCs w:val="20"/>
        </w:rPr>
      </w:pPr>
    </w:p>
    <w:p w14:paraId="7CAEB092" w14:textId="1D9CD32E" w:rsidR="00C022B7" w:rsidRPr="00376C42" w:rsidRDefault="006C1ABB" w:rsidP="00C022B7">
      <w:pPr>
        <w:rPr>
          <w:sz w:val="20"/>
          <w:szCs w:val="20"/>
        </w:rPr>
      </w:pPr>
      <w:r>
        <w:rPr>
          <w:sz w:val="20"/>
          <w:szCs w:val="20"/>
        </w:rPr>
        <w:t>Dickey</w:t>
      </w:r>
      <w:r w:rsidR="009D7188">
        <w:rPr>
          <w:sz w:val="20"/>
          <w:szCs w:val="20"/>
        </w:rPr>
        <w:t xml:space="preserve"> </w:t>
      </w:r>
      <w:r w:rsidR="0025288F">
        <w:rPr>
          <w:sz w:val="20"/>
          <w:szCs w:val="20"/>
        </w:rPr>
        <w:t>moved, seconded by</w:t>
      </w:r>
      <w:r w:rsidR="00493F3C">
        <w:rPr>
          <w:sz w:val="20"/>
          <w:szCs w:val="20"/>
        </w:rPr>
        <w:t xml:space="preserve"> </w:t>
      </w:r>
      <w:r>
        <w:rPr>
          <w:sz w:val="20"/>
          <w:szCs w:val="20"/>
        </w:rPr>
        <w:t>Hoover</w:t>
      </w:r>
      <w:r w:rsidR="00535932">
        <w:rPr>
          <w:sz w:val="20"/>
          <w:szCs w:val="20"/>
        </w:rPr>
        <w:t xml:space="preserve">, </w:t>
      </w:r>
      <w:r w:rsidR="00C022B7" w:rsidRPr="00376C42">
        <w:rPr>
          <w:sz w:val="20"/>
          <w:szCs w:val="20"/>
        </w:rPr>
        <w:t xml:space="preserve">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32C83D29"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CF45FA">
        <w:rPr>
          <w:sz w:val="20"/>
          <w:szCs w:val="20"/>
        </w:rPr>
        <w:t>June</w:t>
      </w:r>
      <w:r w:rsidR="007348B3">
        <w:rPr>
          <w:sz w:val="20"/>
          <w:szCs w:val="20"/>
        </w:rPr>
        <w:t xml:space="preserve"> </w:t>
      </w:r>
      <w:r w:rsidR="00CF45FA">
        <w:rPr>
          <w:sz w:val="20"/>
          <w:szCs w:val="20"/>
        </w:rPr>
        <w:t>8</w:t>
      </w:r>
      <w:r w:rsidR="00174771">
        <w:rPr>
          <w:sz w:val="20"/>
          <w:szCs w:val="20"/>
        </w:rPr>
        <w:t>th</w:t>
      </w:r>
      <w:r w:rsidR="00E72560">
        <w:rPr>
          <w:sz w:val="20"/>
          <w:szCs w:val="20"/>
        </w:rPr>
        <w:t xml:space="preserve">, </w:t>
      </w:r>
      <w:r w:rsidR="00826537">
        <w:rPr>
          <w:sz w:val="20"/>
          <w:szCs w:val="20"/>
        </w:rPr>
        <w:t>2020</w:t>
      </w:r>
      <w:r w:rsidRPr="00F5372A">
        <w:rPr>
          <w:sz w:val="20"/>
          <w:szCs w:val="20"/>
        </w:rPr>
        <w:t xml:space="preserve"> Council Meeting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7E50BDA5" w14:textId="1C3B3829" w:rsidR="00E908C9" w:rsidRDefault="00C022B7" w:rsidP="00E908C9">
      <w:pPr>
        <w:numPr>
          <w:ilvl w:val="0"/>
          <w:numId w:val="1"/>
        </w:numPr>
        <w:tabs>
          <w:tab w:val="clear" w:pos="720"/>
          <w:tab w:val="num" w:pos="360"/>
        </w:tabs>
        <w:ind w:left="360"/>
        <w:rPr>
          <w:sz w:val="20"/>
          <w:szCs w:val="20"/>
        </w:rPr>
      </w:pPr>
      <w:r w:rsidRPr="00612B6B">
        <w:rPr>
          <w:sz w:val="20"/>
          <w:szCs w:val="20"/>
        </w:rPr>
        <w:t xml:space="preserve">Delinquent Acct Report </w:t>
      </w:r>
    </w:p>
    <w:p w14:paraId="17A2B49D" w14:textId="58F8AE86" w:rsidR="00963D42" w:rsidRDefault="00963D42" w:rsidP="00BE2710">
      <w:pPr>
        <w:rPr>
          <w:b/>
        </w:rPr>
      </w:pPr>
    </w:p>
    <w:p w14:paraId="38C19EEA" w14:textId="7E5E218B" w:rsidR="00464988" w:rsidRDefault="006C1ABB" w:rsidP="00464988">
      <w:pPr>
        <w:jc w:val="both"/>
        <w:rPr>
          <w:sz w:val="20"/>
          <w:szCs w:val="20"/>
        </w:rPr>
      </w:pPr>
      <w:r>
        <w:rPr>
          <w:sz w:val="20"/>
          <w:szCs w:val="20"/>
        </w:rPr>
        <w:t>Dickey motioned, second by Hoover to open Public Hearing-Sale of City Property</w:t>
      </w:r>
      <w:r w:rsidR="00207458">
        <w:rPr>
          <w:sz w:val="20"/>
          <w:szCs w:val="20"/>
        </w:rPr>
        <w:t xml:space="preserve">. </w:t>
      </w:r>
      <w:r w:rsidR="00FB57E7">
        <w:rPr>
          <w:sz w:val="20"/>
          <w:szCs w:val="20"/>
        </w:rPr>
        <w:t xml:space="preserve">Vote and Brodale joined via telephone. </w:t>
      </w:r>
      <w:r w:rsidR="00207458">
        <w:rPr>
          <w:sz w:val="20"/>
          <w:szCs w:val="20"/>
        </w:rPr>
        <w:t xml:space="preserve">No comments from the public. Dickey moved, second by Hoover to close Public Hearing. Hoover </w:t>
      </w:r>
      <w:r w:rsidR="00D1218B">
        <w:rPr>
          <w:sz w:val="20"/>
          <w:szCs w:val="20"/>
        </w:rPr>
        <w:t>motioned</w:t>
      </w:r>
      <w:r w:rsidR="00207458">
        <w:rPr>
          <w:sz w:val="20"/>
          <w:szCs w:val="20"/>
        </w:rPr>
        <w:t xml:space="preserve">, second by Kipfer to approve Resolution 2020-19 Resolution Authorizing Sale of City Property. Roll Call, </w:t>
      </w:r>
      <w:r w:rsidR="00DF3F69">
        <w:rPr>
          <w:sz w:val="20"/>
          <w:szCs w:val="20"/>
        </w:rPr>
        <w:t>all</w:t>
      </w:r>
      <w:r w:rsidR="00207458">
        <w:rPr>
          <w:sz w:val="20"/>
          <w:szCs w:val="20"/>
        </w:rPr>
        <w:t xml:space="preserve"> ayes, Motion carried</w:t>
      </w:r>
    </w:p>
    <w:p w14:paraId="467A1BFF" w14:textId="5590CE17" w:rsidR="00207458" w:rsidRDefault="00207458" w:rsidP="00464988">
      <w:pPr>
        <w:jc w:val="both"/>
        <w:rPr>
          <w:sz w:val="20"/>
          <w:szCs w:val="20"/>
        </w:rPr>
      </w:pPr>
    </w:p>
    <w:p w14:paraId="2F3F3AFF" w14:textId="0B307A6C" w:rsidR="00207458" w:rsidRDefault="00207458" w:rsidP="00464988">
      <w:pPr>
        <w:jc w:val="both"/>
        <w:rPr>
          <w:sz w:val="20"/>
          <w:szCs w:val="20"/>
        </w:rPr>
      </w:pPr>
      <w:r>
        <w:rPr>
          <w:sz w:val="20"/>
          <w:szCs w:val="20"/>
        </w:rPr>
        <w:t xml:space="preserve">Dickey motioned, second by Kipfer to open Public Hearing-Community Development and Housing Needs Assessment. No comments from the public. Hoover motioned, second by Kipfer to close Public Hearing. </w:t>
      </w:r>
      <w:r w:rsidR="007D7958">
        <w:rPr>
          <w:sz w:val="20"/>
          <w:szCs w:val="20"/>
        </w:rPr>
        <w:t xml:space="preserve"> Dickey motioned, second by Kipfer to approve Resolution 2020-20, Resolution Approving a Community Development and Housing Needs Assessment. Roll call, </w:t>
      </w:r>
      <w:r w:rsidR="00DF3F69">
        <w:rPr>
          <w:sz w:val="20"/>
          <w:szCs w:val="20"/>
        </w:rPr>
        <w:t>all</w:t>
      </w:r>
      <w:r w:rsidR="007D7958">
        <w:rPr>
          <w:sz w:val="20"/>
          <w:szCs w:val="20"/>
        </w:rPr>
        <w:t xml:space="preserve"> ayes, Motion carried</w:t>
      </w:r>
    </w:p>
    <w:p w14:paraId="4C9C0AAE" w14:textId="19528610" w:rsidR="007D7958" w:rsidRDefault="007D7958" w:rsidP="00464988">
      <w:pPr>
        <w:jc w:val="both"/>
        <w:rPr>
          <w:sz w:val="20"/>
          <w:szCs w:val="20"/>
        </w:rPr>
      </w:pPr>
    </w:p>
    <w:p w14:paraId="49B27944" w14:textId="109AF372" w:rsidR="00EB3EF9" w:rsidRDefault="007D7958" w:rsidP="00EB3EF9">
      <w:pPr>
        <w:pStyle w:val="Title"/>
        <w:jc w:val="left"/>
        <w:rPr>
          <w:rFonts w:ascii="Times New Roman" w:hAnsi="Times New Roman"/>
          <w:b w:val="0"/>
          <w:bCs/>
          <w:sz w:val="20"/>
        </w:rPr>
      </w:pPr>
      <w:r w:rsidRPr="00EB3EF9">
        <w:rPr>
          <w:rFonts w:ascii="Times New Roman" w:hAnsi="Times New Roman"/>
          <w:b w:val="0"/>
          <w:bCs/>
          <w:sz w:val="20"/>
        </w:rPr>
        <w:t>Dick</w:t>
      </w:r>
      <w:r w:rsidR="00281778">
        <w:rPr>
          <w:rFonts w:ascii="Times New Roman" w:hAnsi="Times New Roman"/>
          <w:b w:val="0"/>
          <w:bCs/>
          <w:sz w:val="20"/>
        </w:rPr>
        <w:t>ey</w:t>
      </w:r>
      <w:r w:rsidRPr="00EB3EF9">
        <w:rPr>
          <w:rFonts w:ascii="Times New Roman" w:hAnsi="Times New Roman"/>
          <w:b w:val="0"/>
          <w:bCs/>
          <w:sz w:val="20"/>
        </w:rPr>
        <w:t xml:space="preserve"> motioned, second by Hoover to open Public Hearing-CDBG. Mayor read</w:t>
      </w:r>
      <w:r w:rsidR="00EB3EF9">
        <w:rPr>
          <w:rFonts w:ascii="Times New Roman" w:hAnsi="Times New Roman"/>
          <w:b w:val="0"/>
          <w:bCs/>
          <w:sz w:val="20"/>
        </w:rPr>
        <w:t xml:space="preserve"> the following announcements:</w:t>
      </w:r>
    </w:p>
    <w:p w14:paraId="708F9D44" w14:textId="6F9BB388" w:rsidR="00EB3EF9" w:rsidRPr="00314DF1" w:rsidRDefault="007D7958" w:rsidP="00281778">
      <w:pPr>
        <w:pStyle w:val="Title"/>
        <w:jc w:val="left"/>
        <w:rPr>
          <w:sz w:val="20"/>
        </w:rPr>
      </w:pPr>
      <w:r>
        <w:rPr>
          <w:sz w:val="20"/>
        </w:rPr>
        <w:t xml:space="preserve"> </w:t>
      </w:r>
    </w:p>
    <w:p w14:paraId="6DC93210" w14:textId="4EA44FCB" w:rsidR="00EB3EF9" w:rsidRPr="00314DF1" w:rsidRDefault="00EB3EF9" w:rsidP="00EB3EF9">
      <w:pPr>
        <w:numPr>
          <w:ilvl w:val="0"/>
          <w:numId w:val="39"/>
        </w:numPr>
        <w:ind w:left="360"/>
        <w:jc w:val="both"/>
        <w:rPr>
          <w:sz w:val="20"/>
          <w:szCs w:val="20"/>
        </w:rPr>
      </w:pPr>
      <w:r w:rsidRPr="00314DF1">
        <w:rPr>
          <w:sz w:val="20"/>
          <w:szCs w:val="20"/>
        </w:rPr>
        <w:t xml:space="preserve">The City saw a need to </w:t>
      </w:r>
      <w:proofErr w:type="gramStart"/>
      <w:r w:rsidRPr="00314DF1">
        <w:rPr>
          <w:sz w:val="20"/>
          <w:szCs w:val="20"/>
        </w:rPr>
        <w:t>offer assistance to</w:t>
      </w:r>
      <w:proofErr w:type="gramEnd"/>
      <w:r w:rsidRPr="00314DF1">
        <w:rPr>
          <w:sz w:val="20"/>
          <w:szCs w:val="20"/>
        </w:rPr>
        <w:t xml:space="preserve"> low- and moderate-income homeowners to improve the exterior of their homes while preserving and stabilizing the City’s housing. Initiating a City-wide exterior housing rehabilitation program will help to upgrade the housing stock. </w:t>
      </w:r>
    </w:p>
    <w:p w14:paraId="4F9C0D67" w14:textId="387D0C17" w:rsidR="00EB3EF9" w:rsidRPr="00281778" w:rsidRDefault="00EB3EF9" w:rsidP="00EB3EF9">
      <w:pPr>
        <w:numPr>
          <w:ilvl w:val="0"/>
          <w:numId w:val="40"/>
        </w:numPr>
        <w:jc w:val="both"/>
        <w:rPr>
          <w:sz w:val="20"/>
          <w:szCs w:val="20"/>
        </w:rPr>
      </w:pPr>
      <w:r w:rsidRPr="00314DF1">
        <w:rPr>
          <w:sz w:val="20"/>
          <w:szCs w:val="20"/>
        </w:rPr>
        <w:t>The City is requesting $224,994 in CDBG housing funds.</w:t>
      </w:r>
      <w:r w:rsidRPr="00314DF1">
        <w:rPr>
          <w:rFonts w:ascii="Arial" w:hAnsi="Arial" w:cs="Arial"/>
          <w:b/>
          <w:bCs/>
          <w:color w:val="104C80"/>
          <w:sz w:val="20"/>
          <w:szCs w:val="20"/>
          <w:shd w:val="clear" w:color="auto" w:fill="FFFFFF"/>
        </w:rPr>
        <w:t xml:space="preserve"> </w:t>
      </w:r>
    </w:p>
    <w:p w14:paraId="48957D07" w14:textId="1FEC923D" w:rsidR="00EB3EF9" w:rsidRPr="00281778" w:rsidRDefault="00EB3EF9" w:rsidP="00EB3EF9">
      <w:pPr>
        <w:numPr>
          <w:ilvl w:val="0"/>
          <w:numId w:val="41"/>
        </w:numPr>
        <w:jc w:val="both"/>
        <w:rPr>
          <w:sz w:val="20"/>
          <w:szCs w:val="20"/>
        </w:rPr>
      </w:pPr>
      <w:r w:rsidRPr="00314DF1">
        <w:rPr>
          <w:sz w:val="20"/>
          <w:szCs w:val="20"/>
        </w:rPr>
        <w:t>The grant application will be submitted to the Iowa Economic Development Authority on or before August 1, 2020.</w:t>
      </w:r>
    </w:p>
    <w:p w14:paraId="0B53154B" w14:textId="673E6345" w:rsidR="00EB3EF9" w:rsidRPr="00281778" w:rsidRDefault="00EB3EF9" w:rsidP="00EB3EF9">
      <w:pPr>
        <w:numPr>
          <w:ilvl w:val="0"/>
          <w:numId w:val="41"/>
        </w:numPr>
        <w:jc w:val="both"/>
        <w:rPr>
          <w:sz w:val="20"/>
          <w:szCs w:val="20"/>
        </w:rPr>
      </w:pPr>
      <w:r w:rsidRPr="00314DF1">
        <w:rPr>
          <w:sz w:val="20"/>
          <w:szCs w:val="20"/>
        </w:rPr>
        <w:t>The City is requesting $224,994 in CDBG funds for the proposed project.</w:t>
      </w:r>
    </w:p>
    <w:p w14:paraId="252C07BF" w14:textId="0A55093F" w:rsidR="00EB3EF9" w:rsidRPr="00281778" w:rsidRDefault="00EB3EF9" w:rsidP="00EB3EF9">
      <w:pPr>
        <w:numPr>
          <w:ilvl w:val="0"/>
          <w:numId w:val="41"/>
        </w:numPr>
        <w:jc w:val="both"/>
        <w:rPr>
          <w:sz w:val="20"/>
          <w:szCs w:val="20"/>
        </w:rPr>
      </w:pPr>
      <w:r w:rsidRPr="00314DF1">
        <w:rPr>
          <w:sz w:val="20"/>
          <w:szCs w:val="20"/>
        </w:rPr>
        <w:t xml:space="preserve">100% of the federal funds will benefit </w:t>
      </w:r>
      <w:proofErr w:type="gramStart"/>
      <w:r w:rsidRPr="00314DF1">
        <w:rPr>
          <w:sz w:val="20"/>
          <w:szCs w:val="20"/>
        </w:rPr>
        <w:t>low and moderate income</w:t>
      </w:r>
      <w:proofErr w:type="gramEnd"/>
      <w:r w:rsidRPr="00314DF1">
        <w:rPr>
          <w:sz w:val="20"/>
          <w:szCs w:val="20"/>
        </w:rPr>
        <w:t xml:space="preserve"> persons.</w:t>
      </w:r>
    </w:p>
    <w:p w14:paraId="562D6994" w14:textId="2925AA66" w:rsidR="00EB3EF9" w:rsidRPr="00281778" w:rsidRDefault="00EB3EF9" w:rsidP="00EB3EF9">
      <w:pPr>
        <w:numPr>
          <w:ilvl w:val="0"/>
          <w:numId w:val="40"/>
        </w:numPr>
        <w:jc w:val="both"/>
        <w:rPr>
          <w:sz w:val="20"/>
          <w:szCs w:val="20"/>
        </w:rPr>
      </w:pPr>
      <w:r w:rsidRPr="00314DF1">
        <w:rPr>
          <w:sz w:val="20"/>
          <w:szCs w:val="20"/>
        </w:rPr>
        <w:t>The proposed project will take place City-wide in residential neighborhoods.</w:t>
      </w:r>
    </w:p>
    <w:p w14:paraId="7CB0B113" w14:textId="723A448F" w:rsidR="00EB3EF9" w:rsidRPr="00281778" w:rsidRDefault="00EB3EF9" w:rsidP="00EB3EF9">
      <w:pPr>
        <w:numPr>
          <w:ilvl w:val="0"/>
          <w:numId w:val="40"/>
        </w:numPr>
        <w:jc w:val="both"/>
        <w:rPr>
          <w:sz w:val="20"/>
          <w:szCs w:val="20"/>
        </w:rPr>
      </w:pPr>
      <w:r w:rsidRPr="00314DF1">
        <w:rPr>
          <w:sz w:val="20"/>
          <w:szCs w:val="20"/>
        </w:rPr>
        <w:t>It will not be necessary to permanently displace any persons or businesses as a result of this Program.</w:t>
      </w:r>
    </w:p>
    <w:p w14:paraId="44F22154" w14:textId="2EC4BC85" w:rsidR="00EB3EF9" w:rsidRPr="00281778" w:rsidRDefault="00EB3EF9" w:rsidP="00EB3EF9">
      <w:pPr>
        <w:numPr>
          <w:ilvl w:val="0"/>
          <w:numId w:val="40"/>
        </w:numPr>
        <w:jc w:val="both"/>
        <w:rPr>
          <w:sz w:val="20"/>
          <w:szCs w:val="20"/>
        </w:rPr>
      </w:pPr>
      <w:r w:rsidRPr="00314DF1">
        <w:rPr>
          <w:sz w:val="20"/>
          <w:szCs w:val="20"/>
        </w:rPr>
        <w:t>During lead-based paint hazard reduction activities, assistance will be provided if temporary relocation is necessary.</w:t>
      </w:r>
    </w:p>
    <w:p w14:paraId="17F563D7" w14:textId="7C39C482" w:rsidR="00EB3EF9" w:rsidRDefault="00EB3EF9" w:rsidP="00EB3EF9">
      <w:pPr>
        <w:numPr>
          <w:ilvl w:val="0"/>
          <w:numId w:val="40"/>
        </w:numPr>
        <w:jc w:val="both"/>
      </w:pPr>
      <w:r w:rsidRPr="00314DF1">
        <w:rPr>
          <w:sz w:val="20"/>
          <w:szCs w:val="20"/>
        </w:rPr>
        <w:t>The proposed project involves the exterior rehabilitation of at least six (6) owner-occupied, single family homes</w:t>
      </w:r>
      <w:r>
        <w:t>.</w:t>
      </w:r>
    </w:p>
    <w:p w14:paraId="4F34A889" w14:textId="77777777" w:rsidR="00D1218B" w:rsidRDefault="00D1218B" w:rsidP="00D1218B">
      <w:pPr>
        <w:ind w:left="360"/>
        <w:jc w:val="both"/>
      </w:pPr>
    </w:p>
    <w:p w14:paraId="0DEDC6EB" w14:textId="320C9D9F" w:rsidR="007D7958" w:rsidRDefault="007114AA" w:rsidP="00464988">
      <w:pPr>
        <w:jc w:val="both"/>
        <w:rPr>
          <w:sz w:val="20"/>
          <w:szCs w:val="20"/>
        </w:rPr>
      </w:pPr>
      <w:r w:rsidRPr="007114AA">
        <w:rPr>
          <w:sz w:val="20"/>
          <w:szCs w:val="20"/>
        </w:rPr>
        <w:t>No comments from the public</w:t>
      </w:r>
      <w:r w:rsidRPr="00EB3EF9">
        <w:rPr>
          <w:b/>
          <w:bCs/>
          <w:sz w:val="20"/>
          <w:szCs w:val="20"/>
        </w:rPr>
        <w:t xml:space="preserve">. </w:t>
      </w:r>
      <w:r w:rsidR="007D7958">
        <w:rPr>
          <w:sz w:val="20"/>
          <w:szCs w:val="20"/>
        </w:rPr>
        <w:t xml:space="preserve">Hoover </w:t>
      </w:r>
      <w:r w:rsidR="00D1218B">
        <w:rPr>
          <w:sz w:val="20"/>
          <w:szCs w:val="20"/>
        </w:rPr>
        <w:t>motioned</w:t>
      </w:r>
      <w:r w:rsidR="007D7958">
        <w:rPr>
          <w:sz w:val="20"/>
          <w:szCs w:val="20"/>
        </w:rPr>
        <w:t xml:space="preserve"> second by Kipfer to close Public Hearing. Hoover motioned, second by Kipfer to approve Resolution 2020-22-Resolution Awarding Grant Administration Services for a Housing Sustainability Community Development Block Grant Application. Roll Call. All </w:t>
      </w:r>
      <w:r w:rsidR="00D1218B">
        <w:rPr>
          <w:sz w:val="20"/>
          <w:szCs w:val="20"/>
        </w:rPr>
        <w:t>a</w:t>
      </w:r>
      <w:r w:rsidR="007D7958">
        <w:rPr>
          <w:sz w:val="20"/>
          <w:szCs w:val="20"/>
        </w:rPr>
        <w:t xml:space="preserve">yes. Motion </w:t>
      </w:r>
      <w:r w:rsidR="00D1218B">
        <w:rPr>
          <w:sz w:val="20"/>
          <w:szCs w:val="20"/>
        </w:rPr>
        <w:t>c</w:t>
      </w:r>
      <w:r w:rsidR="007D7958">
        <w:rPr>
          <w:sz w:val="20"/>
          <w:szCs w:val="20"/>
        </w:rPr>
        <w:t>arried</w:t>
      </w:r>
      <w:r>
        <w:rPr>
          <w:sz w:val="20"/>
          <w:szCs w:val="20"/>
        </w:rPr>
        <w:t>. Hoover motioned, second by Dickey to approve</w:t>
      </w:r>
      <w:r w:rsidR="00A05770">
        <w:rPr>
          <w:sz w:val="20"/>
          <w:szCs w:val="20"/>
        </w:rPr>
        <w:t xml:space="preserve"> Resolution 2020-23 Resolution Awarding Technical Services for a Housing Sustainability Community Development Block Grant Application. Roll call. All </w:t>
      </w:r>
      <w:r w:rsidR="00D1218B">
        <w:rPr>
          <w:sz w:val="20"/>
          <w:szCs w:val="20"/>
        </w:rPr>
        <w:t>a</w:t>
      </w:r>
      <w:r w:rsidR="00A05770">
        <w:rPr>
          <w:sz w:val="20"/>
          <w:szCs w:val="20"/>
        </w:rPr>
        <w:t xml:space="preserve">yes. Motioned </w:t>
      </w:r>
      <w:r w:rsidR="00D1218B">
        <w:rPr>
          <w:sz w:val="20"/>
          <w:szCs w:val="20"/>
        </w:rPr>
        <w:t>c</w:t>
      </w:r>
      <w:r w:rsidR="00A05770">
        <w:rPr>
          <w:sz w:val="20"/>
          <w:szCs w:val="20"/>
        </w:rPr>
        <w:t>arried. Kipfer motioned, second by Hoover to approve Resolution 2020-21 Resolution Endorsing an Application for Community Development Block Grant Following Public Hearing.</w:t>
      </w:r>
      <w:r w:rsidR="00B94687">
        <w:rPr>
          <w:sz w:val="20"/>
          <w:szCs w:val="20"/>
        </w:rPr>
        <w:t xml:space="preserve"> Roll Call. All </w:t>
      </w:r>
      <w:r w:rsidR="00D1218B">
        <w:rPr>
          <w:sz w:val="20"/>
          <w:szCs w:val="20"/>
        </w:rPr>
        <w:t>a</w:t>
      </w:r>
      <w:r w:rsidR="00B94687">
        <w:rPr>
          <w:sz w:val="20"/>
          <w:szCs w:val="20"/>
        </w:rPr>
        <w:t>yes. Motion carried.</w:t>
      </w:r>
    </w:p>
    <w:p w14:paraId="69E9D7B2" w14:textId="4B04C817" w:rsidR="00B94687" w:rsidRDefault="00B94687" w:rsidP="00464988">
      <w:pPr>
        <w:jc w:val="both"/>
        <w:rPr>
          <w:sz w:val="20"/>
          <w:szCs w:val="20"/>
        </w:rPr>
      </w:pPr>
    </w:p>
    <w:p w14:paraId="117D00EF" w14:textId="4DB714BB" w:rsidR="00B94687" w:rsidRDefault="00B94687" w:rsidP="00464988">
      <w:pPr>
        <w:jc w:val="both"/>
        <w:rPr>
          <w:sz w:val="20"/>
          <w:szCs w:val="20"/>
        </w:rPr>
      </w:pPr>
      <w:r>
        <w:rPr>
          <w:sz w:val="20"/>
          <w:szCs w:val="20"/>
        </w:rPr>
        <w:t>Ordinance 2020-01 Temporary Vacancy was passed on and needs revised.</w:t>
      </w:r>
    </w:p>
    <w:p w14:paraId="0447E3E9" w14:textId="77777777" w:rsidR="004444D4" w:rsidRDefault="00DF3F69" w:rsidP="004444D4">
      <w:pPr>
        <w:rPr>
          <w:sz w:val="20"/>
          <w:szCs w:val="20"/>
        </w:rPr>
      </w:pPr>
      <w:r w:rsidRPr="004444D4">
        <w:rPr>
          <w:sz w:val="20"/>
          <w:szCs w:val="20"/>
        </w:rPr>
        <w:t>A report was read from Nick Frederiksen of ISG</w:t>
      </w:r>
      <w:r w:rsidR="00D1218B" w:rsidRPr="004444D4">
        <w:rPr>
          <w:sz w:val="20"/>
          <w:szCs w:val="20"/>
        </w:rPr>
        <w:t xml:space="preserve"> on the water tower project</w:t>
      </w:r>
      <w:r w:rsidR="004444D4" w:rsidRPr="004444D4">
        <w:rPr>
          <w:sz w:val="20"/>
          <w:szCs w:val="20"/>
        </w:rPr>
        <w:t xml:space="preserve">. </w:t>
      </w:r>
    </w:p>
    <w:p w14:paraId="7B508B4D" w14:textId="38EE5067" w:rsidR="004444D4" w:rsidRPr="004444D4" w:rsidRDefault="004444D4" w:rsidP="004444D4">
      <w:pPr>
        <w:rPr>
          <w:sz w:val="20"/>
          <w:szCs w:val="20"/>
        </w:rPr>
      </w:pPr>
      <w:r w:rsidRPr="004444D4">
        <w:rPr>
          <w:sz w:val="20"/>
          <w:szCs w:val="20"/>
        </w:rPr>
        <w:t>Water Tower passed bacteria testing</w:t>
      </w:r>
      <w:r>
        <w:rPr>
          <w:sz w:val="20"/>
          <w:szCs w:val="20"/>
        </w:rPr>
        <w:t xml:space="preserve">, </w:t>
      </w:r>
      <w:r w:rsidRPr="004444D4">
        <w:rPr>
          <w:sz w:val="20"/>
          <w:szCs w:val="20"/>
        </w:rPr>
        <w:t>Water Tower Electrical 95% complete</w:t>
      </w:r>
      <w:r>
        <w:rPr>
          <w:sz w:val="20"/>
          <w:szCs w:val="20"/>
        </w:rPr>
        <w:t xml:space="preserve">. </w:t>
      </w:r>
      <w:r w:rsidRPr="004444D4">
        <w:rPr>
          <w:sz w:val="20"/>
          <w:szCs w:val="20"/>
        </w:rPr>
        <w:t>Controls remaining as electrical needs to be completed at the water plant</w:t>
      </w:r>
      <w:r>
        <w:rPr>
          <w:sz w:val="20"/>
          <w:szCs w:val="20"/>
        </w:rPr>
        <w:t xml:space="preserve">. </w:t>
      </w:r>
      <w:r w:rsidRPr="004444D4">
        <w:rPr>
          <w:sz w:val="20"/>
          <w:szCs w:val="20"/>
        </w:rPr>
        <w:t>Automatic Systems and Holstein Electric finishing up the telemetry between the tower and plant</w:t>
      </w:r>
      <w:r>
        <w:rPr>
          <w:sz w:val="20"/>
          <w:szCs w:val="20"/>
        </w:rPr>
        <w:t xml:space="preserve">. </w:t>
      </w:r>
      <w:r w:rsidRPr="004444D4">
        <w:rPr>
          <w:sz w:val="20"/>
          <w:szCs w:val="20"/>
        </w:rPr>
        <w:t xml:space="preserve">Updated </w:t>
      </w:r>
      <w:proofErr w:type="spellStart"/>
      <w:r w:rsidRPr="004444D4">
        <w:rPr>
          <w:sz w:val="20"/>
          <w:szCs w:val="20"/>
        </w:rPr>
        <w:t>punchlist</w:t>
      </w:r>
      <w:proofErr w:type="spellEnd"/>
      <w:r w:rsidRPr="004444D4">
        <w:rPr>
          <w:sz w:val="20"/>
          <w:szCs w:val="20"/>
        </w:rPr>
        <w:t xml:space="preserve"> delivered to </w:t>
      </w:r>
      <w:r w:rsidR="004227B9">
        <w:rPr>
          <w:sz w:val="20"/>
          <w:szCs w:val="20"/>
        </w:rPr>
        <w:t>contractors</w:t>
      </w:r>
      <w:r>
        <w:rPr>
          <w:sz w:val="20"/>
          <w:szCs w:val="20"/>
        </w:rPr>
        <w:t xml:space="preserve">. </w:t>
      </w:r>
      <w:r w:rsidRPr="004444D4">
        <w:rPr>
          <w:sz w:val="20"/>
          <w:szCs w:val="20"/>
        </w:rPr>
        <w:t>Tower seeding to be completed this fall</w:t>
      </w:r>
      <w:r w:rsidR="00185EF0">
        <w:rPr>
          <w:sz w:val="20"/>
          <w:szCs w:val="20"/>
        </w:rPr>
        <w:t>, t</w:t>
      </w:r>
      <w:r w:rsidRPr="004444D4">
        <w:rPr>
          <w:sz w:val="20"/>
          <w:szCs w:val="20"/>
        </w:rPr>
        <w:t xml:space="preserve">ower </w:t>
      </w:r>
      <w:r w:rsidR="00185EF0">
        <w:rPr>
          <w:sz w:val="20"/>
          <w:szCs w:val="20"/>
        </w:rPr>
        <w:t>d</w:t>
      </w:r>
      <w:r w:rsidRPr="004444D4">
        <w:rPr>
          <w:sz w:val="20"/>
          <w:szCs w:val="20"/>
        </w:rPr>
        <w:t>emo 1-2 months out since controls were delayed</w:t>
      </w:r>
    </w:p>
    <w:p w14:paraId="687FCF0C" w14:textId="5BFCFC49" w:rsidR="00DF3F69" w:rsidRDefault="00DF3F69" w:rsidP="00464988">
      <w:pPr>
        <w:jc w:val="both"/>
        <w:rPr>
          <w:sz w:val="20"/>
          <w:szCs w:val="20"/>
        </w:rPr>
      </w:pPr>
    </w:p>
    <w:p w14:paraId="1E6B0A61" w14:textId="05A62EA6" w:rsidR="00B94687" w:rsidRDefault="00B94687" w:rsidP="00464988">
      <w:pPr>
        <w:jc w:val="both"/>
        <w:rPr>
          <w:sz w:val="20"/>
          <w:szCs w:val="20"/>
        </w:rPr>
      </w:pPr>
      <w:r>
        <w:rPr>
          <w:sz w:val="20"/>
          <w:szCs w:val="20"/>
        </w:rPr>
        <w:t>Ordinance 2020-02 Fireworks was passed on and needs revised</w:t>
      </w:r>
    </w:p>
    <w:p w14:paraId="53583F37" w14:textId="44B8D167" w:rsidR="00B94687" w:rsidRDefault="00B94687" w:rsidP="00464988">
      <w:pPr>
        <w:jc w:val="both"/>
        <w:rPr>
          <w:sz w:val="20"/>
          <w:szCs w:val="20"/>
        </w:rPr>
      </w:pPr>
      <w:r>
        <w:rPr>
          <w:sz w:val="20"/>
          <w:szCs w:val="20"/>
        </w:rPr>
        <w:t xml:space="preserve">Kipfer motioned, seconded by Hoover to approve Ordinance 2020-03 Noise control with exceptions. Roll Call, All </w:t>
      </w:r>
      <w:r w:rsidR="00D1218B">
        <w:rPr>
          <w:sz w:val="20"/>
          <w:szCs w:val="20"/>
        </w:rPr>
        <w:t>a</w:t>
      </w:r>
      <w:r>
        <w:rPr>
          <w:sz w:val="20"/>
          <w:szCs w:val="20"/>
        </w:rPr>
        <w:t>yes. Motioned carried</w:t>
      </w:r>
    </w:p>
    <w:p w14:paraId="14CF7149" w14:textId="58764EBA" w:rsidR="00B94687" w:rsidRDefault="00B94687" w:rsidP="00464988">
      <w:pPr>
        <w:jc w:val="both"/>
        <w:rPr>
          <w:sz w:val="20"/>
          <w:szCs w:val="20"/>
        </w:rPr>
      </w:pPr>
      <w:r>
        <w:rPr>
          <w:sz w:val="20"/>
          <w:szCs w:val="20"/>
        </w:rPr>
        <w:t>Dickey motioned, seconded by Hoover to approve a water connection permit for 104 NW 1</w:t>
      </w:r>
      <w:r w:rsidRPr="00B94687">
        <w:rPr>
          <w:sz w:val="20"/>
          <w:szCs w:val="20"/>
          <w:vertAlign w:val="superscript"/>
        </w:rPr>
        <w:t>st</w:t>
      </w:r>
      <w:r>
        <w:rPr>
          <w:sz w:val="20"/>
          <w:szCs w:val="20"/>
        </w:rPr>
        <w:t xml:space="preserve"> </w:t>
      </w:r>
      <w:r w:rsidR="00DF3F69">
        <w:rPr>
          <w:sz w:val="20"/>
          <w:szCs w:val="20"/>
        </w:rPr>
        <w:t>St.</w:t>
      </w:r>
      <w:r>
        <w:rPr>
          <w:sz w:val="20"/>
          <w:szCs w:val="20"/>
        </w:rPr>
        <w:t xml:space="preserve"> All ayes</w:t>
      </w:r>
    </w:p>
    <w:p w14:paraId="5D9E149F" w14:textId="6A1C13CE" w:rsidR="00B94687" w:rsidRDefault="00B94687" w:rsidP="00464988">
      <w:pPr>
        <w:jc w:val="both"/>
        <w:rPr>
          <w:sz w:val="20"/>
          <w:szCs w:val="20"/>
        </w:rPr>
      </w:pPr>
      <w:r>
        <w:rPr>
          <w:sz w:val="20"/>
          <w:szCs w:val="20"/>
        </w:rPr>
        <w:t xml:space="preserve">Dickey motioned, seconded by Hoover to approve Resolution 2020-24 NCIRSWA-Adoption of the Comprehensive Plan Update. Roll Call, </w:t>
      </w:r>
      <w:proofErr w:type="gramStart"/>
      <w:r>
        <w:rPr>
          <w:sz w:val="20"/>
          <w:szCs w:val="20"/>
        </w:rPr>
        <w:t>All</w:t>
      </w:r>
      <w:proofErr w:type="gramEnd"/>
      <w:r>
        <w:rPr>
          <w:sz w:val="20"/>
          <w:szCs w:val="20"/>
        </w:rPr>
        <w:t xml:space="preserve"> </w:t>
      </w:r>
      <w:r w:rsidR="00D1218B">
        <w:rPr>
          <w:sz w:val="20"/>
          <w:szCs w:val="20"/>
        </w:rPr>
        <w:t>a</w:t>
      </w:r>
      <w:r>
        <w:rPr>
          <w:sz w:val="20"/>
          <w:szCs w:val="20"/>
        </w:rPr>
        <w:t xml:space="preserve">yes, </w:t>
      </w:r>
      <w:r w:rsidR="00D1218B">
        <w:rPr>
          <w:sz w:val="20"/>
          <w:szCs w:val="20"/>
        </w:rPr>
        <w:t>M</w:t>
      </w:r>
      <w:r>
        <w:rPr>
          <w:sz w:val="20"/>
          <w:szCs w:val="20"/>
        </w:rPr>
        <w:t>otion carried.</w:t>
      </w:r>
    </w:p>
    <w:p w14:paraId="5A8CF4D0" w14:textId="35D930FF" w:rsidR="00B94687" w:rsidRDefault="00B94687" w:rsidP="00464988">
      <w:pPr>
        <w:jc w:val="both"/>
        <w:rPr>
          <w:sz w:val="20"/>
          <w:szCs w:val="20"/>
        </w:rPr>
      </w:pPr>
      <w:r>
        <w:rPr>
          <w:sz w:val="20"/>
          <w:szCs w:val="20"/>
        </w:rPr>
        <w:t>Dickey motioned, seconded by Hoover to approve Resolution 2020-25 Stop Signs. Roll Call,</w:t>
      </w:r>
      <w:r w:rsidR="00D1218B">
        <w:rPr>
          <w:sz w:val="20"/>
          <w:szCs w:val="20"/>
        </w:rPr>
        <w:t xml:space="preserve"> </w:t>
      </w:r>
      <w:proofErr w:type="gramStart"/>
      <w:r>
        <w:rPr>
          <w:sz w:val="20"/>
          <w:szCs w:val="20"/>
        </w:rPr>
        <w:t>All</w:t>
      </w:r>
      <w:proofErr w:type="gramEnd"/>
      <w:r>
        <w:rPr>
          <w:sz w:val="20"/>
          <w:szCs w:val="20"/>
        </w:rPr>
        <w:t xml:space="preserve"> </w:t>
      </w:r>
      <w:r w:rsidR="00D1218B">
        <w:rPr>
          <w:sz w:val="20"/>
          <w:szCs w:val="20"/>
        </w:rPr>
        <w:t>a</w:t>
      </w:r>
      <w:r>
        <w:rPr>
          <w:sz w:val="20"/>
          <w:szCs w:val="20"/>
        </w:rPr>
        <w:t xml:space="preserve">yes, </w:t>
      </w:r>
      <w:r w:rsidR="00D1218B">
        <w:rPr>
          <w:sz w:val="20"/>
          <w:szCs w:val="20"/>
        </w:rPr>
        <w:t>M</w:t>
      </w:r>
      <w:r>
        <w:rPr>
          <w:sz w:val="20"/>
          <w:szCs w:val="20"/>
        </w:rPr>
        <w:t>otion carried.</w:t>
      </w:r>
    </w:p>
    <w:p w14:paraId="241998C9" w14:textId="7E8A3671" w:rsidR="00B94687" w:rsidRDefault="00B94687" w:rsidP="00464988">
      <w:pPr>
        <w:jc w:val="both"/>
        <w:rPr>
          <w:sz w:val="20"/>
          <w:szCs w:val="20"/>
        </w:rPr>
      </w:pPr>
      <w:r>
        <w:rPr>
          <w:sz w:val="20"/>
          <w:szCs w:val="20"/>
        </w:rPr>
        <w:t xml:space="preserve">Kipfer motioned, seconded by Hoover to approve Resolution 2020-18 Establishing Annual Salaries. Roll Call, </w:t>
      </w:r>
      <w:proofErr w:type="gramStart"/>
      <w:r>
        <w:rPr>
          <w:sz w:val="20"/>
          <w:szCs w:val="20"/>
        </w:rPr>
        <w:t>All</w:t>
      </w:r>
      <w:proofErr w:type="gramEnd"/>
      <w:r>
        <w:rPr>
          <w:sz w:val="20"/>
          <w:szCs w:val="20"/>
        </w:rPr>
        <w:t xml:space="preserve"> </w:t>
      </w:r>
      <w:r w:rsidR="00D1218B">
        <w:rPr>
          <w:sz w:val="20"/>
          <w:szCs w:val="20"/>
        </w:rPr>
        <w:t>a</w:t>
      </w:r>
      <w:r>
        <w:rPr>
          <w:sz w:val="20"/>
          <w:szCs w:val="20"/>
        </w:rPr>
        <w:t xml:space="preserve">yes, </w:t>
      </w:r>
      <w:r w:rsidR="00D1218B">
        <w:rPr>
          <w:sz w:val="20"/>
          <w:szCs w:val="20"/>
        </w:rPr>
        <w:t>M</w:t>
      </w:r>
      <w:r>
        <w:rPr>
          <w:sz w:val="20"/>
          <w:szCs w:val="20"/>
        </w:rPr>
        <w:t>otion carried.</w:t>
      </w:r>
    </w:p>
    <w:p w14:paraId="04E38D1A" w14:textId="1541F21C" w:rsidR="00B94687" w:rsidRDefault="00B94687" w:rsidP="00464988">
      <w:pPr>
        <w:jc w:val="both"/>
        <w:rPr>
          <w:sz w:val="20"/>
          <w:szCs w:val="20"/>
        </w:rPr>
      </w:pPr>
      <w:r>
        <w:rPr>
          <w:sz w:val="20"/>
          <w:szCs w:val="20"/>
        </w:rPr>
        <w:t>Dickey motioned, seconded by Kipfer to approve silent bids for planter boxes. 6 boxes @ $25</w:t>
      </w:r>
      <w:r w:rsidR="00FB57E7">
        <w:rPr>
          <w:sz w:val="20"/>
          <w:szCs w:val="20"/>
        </w:rPr>
        <w:t>each</w:t>
      </w:r>
      <w:r>
        <w:rPr>
          <w:sz w:val="20"/>
          <w:szCs w:val="20"/>
        </w:rPr>
        <w:t xml:space="preserve"> awarded to </w:t>
      </w:r>
      <w:r w:rsidR="00D1218B">
        <w:rPr>
          <w:sz w:val="20"/>
          <w:szCs w:val="20"/>
        </w:rPr>
        <w:t>Silent Bid #1</w:t>
      </w:r>
      <w:r>
        <w:rPr>
          <w:sz w:val="20"/>
          <w:szCs w:val="20"/>
        </w:rPr>
        <w:t xml:space="preserve"> and 2 boxes @ 50</w:t>
      </w:r>
      <w:r w:rsidR="00FB57E7">
        <w:rPr>
          <w:sz w:val="20"/>
          <w:szCs w:val="20"/>
        </w:rPr>
        <w:t xml:space="preserve">each awarded to </w:t>
      </w:r>
      <w:r w:rsidR="00D1218B">
        <w:rPr>
          <w:sz w:val="20"/>
          <w:szCs w:val="20"/>
        </w:rPr>
        <w:t>Silent Bid #2</w:t>
      </w:r>
      <w:r w:rsidR="00FB57E7">
        <w:rPr>
          <w:sz w:val="20"/>
          <w:szCs w:val="20"/>
        </w:rPr>
        <w:t xml:space="preserve">. All </w:t>
      </w:r>
      <w:r w:rsidR="00D1218B">
        <w:rPr>
          <w:sz w:val="20"/>
          <w:szCs w:val="20"/>
        </w:rPr>
        <w:t>a</w:t>
      </w:r>
      <w:r w:rsidR="00FB57E7">
        <w:rPr>
          <w:sz w:val="20"/>
          <w:szCs w:val="20"/>
        </w:rPr>
        <w:t>yes</w:t>
      </w:r>
    </w:p>
    <w:p w14:paraId="6906F028" w14:textId="4A381DCD" w:rsidR="00FB57E7" w:rsidRDefault="00FB57E7" w:rsidP="00464988">
      <w:pPr>
        <w:jc w:val="both"/>
        <w:rPr>
          <w:sz w:val="20"/>
          <w:szCs w:val="20"/>
        </w:rPr>
      </w:pPr>
    </w:p>
    <w:p w14:paraId="65DC1132" w14:textId="5AD385FA" w:rsidR="00FB57E7" w:rsidRDefault="00FB57E7" w:rsidP="00464988">
      <w:pPr>
        <w:jc w:val="both"/>
        <w:rPr>
          <w:sz w:val="20"/>
          <w:szCs w:val="20"/>
        </w:rPr>
      </w:pPr>
      <w:r>
        <w:rPr>
          <w:sz w:val="20"/>
          <w:szCs w:val="20"/>
        </w:rPr>
        <w:t>Blacktop service quote for repairs to street-Tabled till next month</w:t>
      </w:r>
    </w:p>
    <w:p w14:paraId="7FC7B912" w14:textId="5B81D43E" w:rsidR="00FB57E7" w:rsidRDefault="00FB57E7" w:rsidP="00464988">
      <w:pPr>
        <w:jc w:val="both"/>
        <w:rPr>
          <w:sz w:val="20"/>
          <w:szCs w:val="20"/>
        </w:rPr>
      </w:pPr>
      <w:r>
        <w:rPr>
          <w:sz w:val="20"/>
          <w:szCs w:val="20"/>
        </w:rPr>
        <w:lastRenderedPageBreak/>
        <w:t xml:space="preserve">New Equipment Quote tabled till next month. Vendor will bring a demo </w:t>
      </w:r>
    </w:p>
    <w:p w14:paraId="7441DCD9" w14:textId="637DE508" w:rsidR="00FB57E7" w:rsidRDefault="00FB57E7" w:rsidP="00464988">
      <w:pPr>
        <w:jc w:val="both"/>
        <w:rPr>
          <w:sz w:val="20"/>
          <w:szCs w:val="20"/>
        </w:rPr>
      </w:pPr>
      <w:r>
        <w:rPr>
          <w:sz w:val="20"/>
          <w:szCs w:val="20"/>
        </w:rPr>
        <w:t xml:space="preserve">Dickey motioned, seconded by Kipfer to approve staying with Enhanced Blue 2000 plan for Wellmark Insurance. Roll Call, </w:t>
      </w:r>
      <w:proofErr w:type="gramStart"/>
      <w:r>
        <w:rPr>
          <w:sz w:val="20"/>
          <w:szCs w:val="20"/>
        </w:rPr>
        <w:t>All</w:t>
      </w:r>
      <w:proofErr w:type="gramEnd"/>
      <w:r>
        <w:rPr>
          <w:sz w:val="20"/>
          <w:szCs w:val="20"/>
        </w:rPr>
        <w:t xml:space="preserve"> </w:t>
      </w:r>
      <w:r w:rsidR="00D1218B">
        <w:rPr>
          <w:sz w:val="20"/>
          <w:szCs w:val="20"/>
        </w:rPr>
        <w:t>a</w:t>
      </w:r>
      <w:r>
        <w:rPr>
          <w:sz w:val="20"/>
          <w:szCs w:val="20"/>
        </w:rPr>
        <w:t>yes, Motion carried.</w:t>
      </w:r>
    </w:p>
    <w:p w14:paraId="2C8FC18B" w14:textId="2200A9D8" w:rsidR="00FB57E7" w:rsidRDefault="00FB57E7" w:rsidP="00464988">
      <w:pPr>
        <w:jc w:val="both"/>
        <w:rPr>
          <w:sz w:val="20"/>
          <w:szCs w:val="20"/>
        </w:rPr>
      </w:pPr>
    </w:p>
    <w:p w14:paraId="0E808DBA" w14:textId="77777777" w:rsidR="00FB57E7" w:rsidRDefault="00FB57E7" w:rsidP="00464988">
      <w:pPr>
        <w:jc w:val="both"/>
        <w:rPr>
          <w:sz w:val="20"/>
          <w:szCs w:val="20"/>
        </w:rPr>
      </w:pPr>
    </w:p>
    <w:p w14:paraId="5C5BCE9B" w14:textId="10B27093" w:rsidR="007114AA" w:rsidRDefault="00FB57E7" w:rsidP="00464988">
      <w:pPr>
        <w:jc w:val="both"/>
        <w:rPr>
          <w:sz w:val="20"/>
          <w:szCs w:val="20"/>
        </w:rPr>
      </w:pPr>
      <w:r>
        <w:rPr>
          <w:sz w:val="20"/>
          <w:szCs w:val="20"/>
        </w:rPr>
        <w:t xml:space="preserve">DISCUSSION- Calls with complaints about small children driving ATV/UTV on others property someone advised doing an </w:t>
      </w:r>
      <w:r w:rsidR="00DF3F69">
        <w:rPr>
          <w:sz w:val="20"/>
          <w:szCs w:val="20"/>
        </w:rPr>
        <w:t>ordinance,</w:t>
      </w:r>
      <w:r>
        <w:rPr>
          <w:sz w:val="20"/>
          <w:szCs w:val="20"/>
        </w:rPr>
        <w:t xml:space="preserve"> but we already have one. Someone called about buying City Property on HWY 3, council advised Clerk to call said person back and let them know the offer. Phone call from Ex resident stating she is willing to forfeit property and give to the city, clerk to call lawyer and start the legal proceedings.</w:t>
      </w:r>
    </w:p>
    <w:p w14:paraId="15A50CFA" w14:textId="77EF956E" w:rsidR="007D7958" w:rsidRDefault="007D7958" w:rsidP="00464988">
      <w:pPr>
        <w:jc w:val="both"/>
        <w:rPr>
          <w:sz w:val="20"/>
          <w:szCs w:val="20"/>
        </w:rPr>
      </w:pPr>
    </w:p>
    <w:p w14:paraId="3D448928" w14:textId="77777777" w:rsidR="007D7958" w:rsidRPr="00266CC6" w:rsidRDefault="007D7958" w:rsidP="00464988">
      <w:pPr>
        <w:jc w:val="both"/>
        <w:rPr>
          <w:sz w:val="20"/>
          <w:szCs w:val="20"/>
        </w:rPr>
      </w:pPr>
    </w:p>
    <w:p w14:paraId="76FA5B55" w14:textId="77777777" w:rsidR="00464988" w:rsidRDefault="00464988" w:rsidP="00464988">
      <w:pPr>
        <w:ind w:left="-360"/>
        <w:jc w:val="both"/>
        <w:rPr>
          <w:sz w:val="20"/>
          <w:szCs w:val="20"/>
        </w:rPr>
      </w:pPr>
      <w:r w:rsidRPr="0000003A">
        <w:rPr>
          <w:sz w:val="20"/>
          <w:szCs w:val="20"/>
        </w:rPr>
        <w:t xml:space="preserve">COMMUNICATIONS </w:t>
      </w:r>
    </w:p>
    <w:p w14:paraId="7D8ED465" w14:textId="5DFD71D4" w:rsidR="00464988" w:rsidRDefault="00464988" w:rsidP="00464988">
      <w:pPr>
        <w:ind w:left="-360"/>
        <w:jc w:val="both"/>
        <w:rPr>
          <w:sz w:val="20"/>
          <w:szCs w:val="20"/>
        </w:rPr>
      </w:pPr>
      <w:r>
        <w:rPr>
          <w:sz w:val="20"/>
          <w:szCs w:val="20"/>
        </w:rPr>
        <w:t>PWD – Written Report from Brian Klein and verbal report from Cody Rogers-</w:t>
      </w:r>
      <w:r w:rsidR="00FB57E7">
        <w:rPr>
          <w:sz w:val="20"/>
          <w:szCs w:val="20"/>
        </w:rPr>
        <w:t xml:space="preserve">still awaiting last few items to finish tower. Tower </w:t>
      </w:r>
      <w:r w:rsidR="00185EF0">
        <w:rPr>
          <w:sz w:val="20"/>
          <w:szCs w:val="20"/>
        </w:rPr>
        <w:t>ha</w:t>
      </w:r>
      <w:r w:rsidR="00FB57E7">
        <w:rPr>
          <w:sz w:val="20"/>
          <w:szCs w:val="20"/>
        </w:rPr>
        <w:t>s been filled and samples have been done.</w:t>
      </w:r>
    </w:p>
    <w:p w14:paraId="6B772518" w14:textId="32A2DB05" w:rsidR="00464988" w:rsidRDefault="00464988" w:rsidP="00464988">
      <w:pPr>
        <w:ind w:left="-360"/>
        <w:jc w:val="both"/>
        <w:rPr>
          <w:sz w:val="20"/>
          <w:szCs w:val="20"/>
        </w:rPr>
      </w:pPr>
      <w:r>
        <w:rPr>
          <w:sz w:val="20"/>
          <w:szCs w:val="20"/>
        </w:rPr>
        <w:t xml:space="preserve">Library – Director Lorna Naeve said Library </w:t>
      </w:r>
      <w:r w:rsidR="00FB57E7">
        <w:rPr>
          <w:sz w:val="20"/>
          <w:szCs w:val="20"/>
        </w:rPr>
        <w:t>is back to normal hours. People have been in picking up their Summer Reading packets. Total of 60 children for Summer Reading</w:t>
      </w:r>
    </w:p>
    <w:p w14:paraId="54D6F40B" w14:textId="29BC07B1" w:rsidR="00464988" w:rsidRPr="0000003A" w:rsidRDefault="00464988" w:rsidP="00464988">
      <w:pPr>
        <w:ind w:left="-360"/>
        <w:jc w:val="both"/>
        <w:rPr>
          <w:sz w:val="20"/>
          <w:szCs w:val="20"/>
        </w:rPr>
      </w:pPr>
      <w:r>
        <w:rPr>
          <w:sz w:val="20"/>
          <w:szCs w:val="20"/>
        </w:rPr>
        <w:t>Hometown Pride –</w:t>
      </w:r>
      <w:r w:rsidR="004444D4">
        <w:rPr>
          <w:sz w:val="20"/>
          <w:szCs w:val="20"/>
        </w:rPr>
        <w:t>Hoover explained they had a</w:t>
      </w:r>
      <w:r w:rsidR="00185EF0">
        <w:rPr>
          <w:sz w:val="20"/>
          <w:szCs w:val="20"/>
        </w:rPr>
        <w:t>n</w:t>
      </w:r>
      <w:r>
        <w:rPr>
          <w:sz w:val="20"/>
          <w:szCs w:val="20"/>
        </w:rPr>
        <w:t xml:space="preserve"> </w:t>
      </w:r>
      <w:r w:rsidR="00D702B6">
        <w:rPr>
          <w:sz w:val="20"/>
          <w:szCs w:val="20"/>
        </w:rPr>
        <w:t>IRVM Meeting with Trees forever</w:t>
      </w:r>
      <w:r w:rsidR="004444D4">
        <w:rPr>
          <w:sz w:val="20"/>
          <w:szCs w:val="20"/>
        </w:rPr>
        <w:t xml:space="preserve"> and a</w:t>
      </w:r>
      <w:r w:rsidR="00D702B6">
        <w:rPr>
          <w:sz w:val="20"/>
          <w:szCs w:val="20"/>
        </w:rPr>
        <w:t xml:space="preserve"> new sign was brought for Sunset Park</w:t>
      </w:r>
      <w:r w:rsidR="004444D4">
        <w:rPr>
          <w:sz w:val="20"/>
          <w:szCs w:val="20"/>
        </w:rPr>
        <w:t>.</w:t>
      </w:r>
      <w:r w:rsidR="00D702B6">
        <w:rPr>
          <w:sz w:val="20"/>
          <w:szCs w:val="20"/>
        </w:rPr>
        <w:t xml:space="preserve"> Concrete being poured </w:t>
      </w:r>
      <w:r w:rsidR="00185EF0">
        <w:rPr>
          <w:sz w:val="20"/>
          <w:szCs w:val="20"/>
        </w:rPr>
        <w:t>soon</w:t>
      </w:r>
    </w:p>
    <w:p w14:paraId="555D1A3E" w14:textId="77777777" w:rsidR="00464988" w:rsidRDefault="00464988" w:rsidP="00464988">
      <w:pPr>
        <w:ind w:left="-360"/>
        <w:jc w:val="both"/>
        <w:rPr>
          <w:sz w:val="20"/>
          <w:szCs w:val="20"/>
        </w:rPr>
      </w:pPr>
      <w:r>
        <w:rPr>
          <w:sz w:val="20"/>
          <w:szCs w:val="20"/>
        </w:rPr>
        <w:t>Fire Dept. – nothing to report</w:t>
      </w:r>
    </w:p>
    <w:p w14:paraId="6FC4AAF7" w14:textId="77777777" w:rsidR="00464988" w:rsidRDefault="00464988" w:rsidP="00464988">
      <w:pPr>
        <w:ind w:left="-360"/>
        <w:jc w:val="both"/>
        <w:rPr>
          <w:sz w:val="20"/>
          <w:szCs w:val="20"/>
        </w:rPr>
      </w:pPr>
      <w:r>
        <w:rPr>
          <w:sz w:val="20"/>
          <w:szCs w:val="20"/>
        </w:rPr>
        <w:t>Amb Dept. – nothing to report</w:t>
      </w:r>
    </w:p>
    <w:p w14:paraId="66DFBBE4" w14:textId="77777777" w:rsidR="00464988" w:rsidRDefault="00464988" w:rsidP="00464988">
      <w:pPr>
        <w:ind w:left="-360"/>
        <w:jc w:val="both"/>
        <w:rPr>
          <w:sz w:val="20"/>
          <w:szCs w:val="20"/>
        </w:rPr>
      </w:pPr>
    </w:p>
    <w:p w14:paraId="7020DB0C" w14:textId="77777777" w:rsidR="00464988" w:rsidRDefault="00464988" w:rsidP="00464988">
      <w:pPr>
        <w:ind w:left="-360"/>
        <w:jc w:val="both"/>
        <w:rPr>
          <w:sz w:val="20"/>
          <w:szCs w:val="20"/>
        </w:rPr>
      </w:pPr>
    </w:p>
    <w:p w14:paraId="37803FFD" w14:textId="5B2945DA" w:rsidR="00464988" w:rsidRDefault="00FB57E7" w:rsidP="00464988">
      <w:pPr>
        <w:ind w:left="-360"/>
        <w:jc w:val="both"/>
        <w:rPr>
          <w:sz w:val="20"/>
          <w:szCs w:val="20"/>
        </w:rPr>
      </w:pPr>
      <w:r>
        <w:rPr>
          <w:sz w:val="20"/>
          <w:szCs w:val="20"/>
        </w:rPr>
        <w:t>Dickey</w:t>
      </w:r>
      <w:r w:rsidR="00464988">
        <w:rPr>
          <w:sz w:val="20"/>
          <w:szCs w:val="20"/>
        </w:rPr>
        <w:t xml:space="preserve"> made the motion to adjourn at 9:</w:t>
      </w:r>
      <w:r>
        <w:rPr>
          <w:sz w:val="20"/>
          <w:szCs w:val="20"/>
        </w:rPr>
        <w:t>17</w:t>
      </w:r>
      <w:r w:rsidR="00464988">
        <w:rPr>
          <w:sz w:val="20"/>
          <w:szCs w:val="20"/>
        </w:rPr>
        <w:t>pm</w:t>
      </w:r>
      <w:r w:rsidR="00464988" w:rsidRPr="00417285">
        <w:rPr>
          <w:sz w:val="20"/>
          <w:szCs w:val="20"/>
        </w:rPr>
        <w:t xml:space="preserve"> and to schedule the next meeting for </w:t>
      </w:r>
      <w:r>
        <w:rPr>
          <w:sz w:val="20"/>
          <w:szCs w:val="20"/>
        </w:rPr>
        <w:t>August</w:t>
      </w:r>
      <w:r w:rsidR="00464988">
        <w:rPr>
          <w:sz w:val="20"/>
          <w:szCs w:val="20"/>
        </w:rPr>
        <w:t xml:space="preserve"> 1</w:t>
      </w:r>
      <w:r>
        <w:rPr>
          <w:sz w:val="20"/>
          <w:szCs w:val="20"/>
        </w:rPr>
        <w:t>0</w:t>
      </w:r>
      <w:r w:rsidR="00464988">
        <w:rPr>
          <w:sz w:val="20"/>
          <w:szCs w:val="20"/>
        </w:rPr>
        <w:t xml:space="preserve">, 2020 @ 6:30 pm at City Hall. Hoover Second, </w:t>
      </w:r>
      <w:proofErr w:type="gramStart"/>
      <w:r w:rsidR="00464988">
        <w:rPr>
          <w:sz w:val="20"/>
          <w:szCs w:val="20"/>
        </w:rPr>
        <w:t>All</w:t>
      </w:r>
      <w:proofErr w:type="gramEnd"/>
      <w:r w:rsidR="00464988">
        <w:rPr>
          <w:sz w:val="20"/>
          <w:szCs w:val="20"/>
        </w:rPr>
        <w:t xml:space="preserve"> </w:t>
      </w:r>
      <w:r w:rsidR="00D1218B">
        <w:rPr>
          <w:sz w:val="20"/>
          <w:szCs w:val="20"/>
        </w:rPr>
        <w:t>a</w:t>
      </w:r>
      <w:r w:rsidR="00464988">
        <w:rPr>
          <w:sz w:val="20"/>
          <w:szCs w:val="20"/>
        </w:rPr>
        <w:t xml:space="preserve">yes, </w:t>
      </w:r>
      <w:r w:rsidR="00464988" w:rsidRPr="00612B6B">
        <w:rPr>
          <w:sz w:val="20"/>
          <w:szCs w:val="20"/>
        </w:rPr>
        <w:t xml:space="preserve">Motion </w:t>
      </w:r>
      <w:r w:rsidR="00D1218B">
        <w:rPr>
          <w:sz w:val="20"/>
          <w:szCs w:val="20"/>
        </w:rPr>
        <w:t>c</w:t>
      </w:r>
      <w:r w:rsidR="00464988" w:rsidRPr="00612B6B">
        <w:rPr>
          <w:sz w:val="20"/>
          <w:szCs w:val="20"/>
        </w:rPr>
        <w:t>arried</w:t>
      </w:r>
      <w:r w:rsidR="00464988">
        <w:rPr>
          <w:sz w:val="20"/>
          <w:szCs w:val="20"/>
        </w:rPr>
        <w:tab/>
      </w:r>
    </w:p>
    <w:p w14:paraId="4E23A4A7" w14:textId="77777777" w:rsidR="00464988" w:rsidRDefault="00464988" w:rsidP="00464988">
      <w:pPr>
        <w:ind w:left="-360"/>
        <w:jc w:val="both"/>
        <w:rPr>
          <w:sz w:val="20"/>
          <w:szCs w:val="20"/>
        </w:rPr>
      </w:pPr>
      <w:r>
        <w:rPr>
          <w:sz w:val="20"/>
          <w:szCs w:val="20"/>
        </w:rPr>
        <w:t>ATTEST:</w:t>
      </w:r>
    </w:p>
    <w:p w14:paraId="4870690B" w14:textId="77777777" w:rsidR="00464988" w:rsidRDefault="00464988" w:rsidP="00464988">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B7AA4B0" w14:textId="77777777" w:rsidR="00464988" w:rsidRDefault="00464988" w:rsidP="00464988">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w:t>
      </w:r>
    </w:p>
    <w:p w14:paraId="4B0CB7AC" w14:textId="77777777" w:rsidR="00464988" w:rsidRDefault="00464988" w:rsidP="00464988">
      <w:pPr>
        <w:rPr>
          <w:sz w:val="20"/>
          <w:szCs w:val="20"/>
        </w:rPr>
      </w:pPr>
      <w:r>
        <w:rPr>
          <w:sz w:val="20"/>
          <w:szCs w:val="20"/>
        </w:rPr>
        <w:t>________________________________</w:t>
      </w:r>
    </w:p>
    <w:p w14:paraId="41EF231E" w14:textId="77777777" w:rsidR="00464988" w:rsidRDefault="00464988" w:rsidP="0046498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Lowell Johnson, Mayor</w:t>
      </w:r>
    </w:p>
    <w:p w14:paraId="0E230361" w14:textId="77777777" w:rsidR="00464988" w:rsidRPr="00621690" w:rsidRDefault="00464988" w:rsidP="00464988">
      <w:pPr>
        <w:rPr>
          <w:sz w:val="20"/>
          <w:szCs w:val="20"/>
        </w:rPr>
        <w:sectPr w:rsidR="00464988" w:rsidRPr="00621690" w:rsidSect="00576684">
          <w:pgSz w:w="12240" w:h="15840"/>
          <w:pgMar w:top="720" w:right="720" w:bottom="720" w:left="720" w:header="720" w:footer="720" w:gutter="0"/>
          <w:cols w:space="720"/>
          <w:docGrid w:linePitch="360"/>
        </w:sectPr>
      </w:pPr>
      <w:r>
        <w:rPr>
          <w:sz w:val="20"/>
          <w:szCs w:val="20"/>
        </w:rPr>
        <w:t>Melissa Ubben, City Clerk</w:t>
      </w:r>
    </w:p>
    <w:p w14:paraId="574C4257" w14:textId="2399E085" w:rsidR="00464988" w:rsidRDefault="00464988" w:rsidP="00BE2710">
      <w:pPr>
        <w:rPr>
          <w:b/>
        </w:rPr>
      </w:pPr>
    </w:p>
    <w:p w14:paraId="61470AC8" w14:textId="247F848C" w:rsidR="00464988" w:rsidRDefault="00464988" w:rsidP="00BE2710">
      <w:pPr>
        <w:rPr>
          <w:b/>
        </w:rPr>
      </w:pPr>
      <w:r w:rsidRPr="00464988">
        <w:rPr>
          <w:noProof/>
        </w:rPr>
        <w:drawing>
          <wp:inline distT="0" distB="0" distL="0" distR="0" wp14:anchorId="50C309FC" wp14:editId="6A31E5FE">
            <wp:extent cx="6972300" cy="91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9144000"/>
                    </a:xfrm>
                    <a:prstGeom prst="rect">
                      <a:avLst/>
                    </a:prstGeom>
                    <a:noFill/>
                    <a:ln>
                      <a:noFill/>
                    </a:ln>
                  </pic:spPr>
                </pic:pic>
              </a:graphicData>
            </a:graphic>
          </wp:inline>
        </w:drawing>
      </w:r>
    </w:p>
    <w:p w14:paraId="03410F1C" w14:textId="6FC84F33" w:rsidR="00963D42" w:rsidRPr="00D1218B" w:rsidRDefault="009A7F06" w:rsidP="00D1218B">
      <w:pPr>
        <w:rPr>
          <w:rFonts w:asciiTheme="minorHAnsi" w:eastAsiaTheme="minorHAnsi" w:hAnsiTheme="minorHAnsi" w:cstheme="minorBidi"/>
          <w:b/>
          <w:sz w:val="22"/>
          <w:szCs w:val="22"/>
        </w:rPr>
      </w:pPr>
      <w:r w:rsidRPr="009A7F06">
        <w:rPr>
          <w:rFonts w:asciiTheme="minorHAnsi" w:eastAsiaTheme="minorHAnsi" w:hAnsiTheme="minorHAnsi" w:cstheme="minorBidi"/>
          <w:b/>
          <w:sz w:val="22"/>
          <w:szCs w:val="22"/>
        </w:rPr>
        <w:tab/>
      </w:r>
    </w:p>
    <w:sectPr w:rsidR="00963D42" w:rsidRPr="00D1218B" w:rsidSect="003F4240">
      <w:footerReference w:type="even" r:id="rId9"/>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CBDB" w14:textId="77777777" w:rsidR="00731B8E" w:rsidRDefault="00731B8E">
      <w:r>
        <w:separator/>
      </w:r>
    </w:p>
  </w:endnote>
  <w:endnote w:type="continuationSeparator" w:id="0">
    <w:p w14:paraId="4BEB9A8B" w14:textId="77777777" w:rsidR="00731B8E" w:rsidRDefault="0073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731B8E" w:rsidP="00706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3A93B" w14:textId="77777777" w:rsidR="00731B8E" w:rsidRDefault="00731B8E">
      <w:r>
        <w:separator/>
      </w:r>
    </w:p>
  </w:footnote>
  <w:footnote w:type="continuationSeparator" w:id="0">
    <w:p w14:paraId="41B1AC75" w14:textId="77777777" w:rsidR="00731B8E" w:rsidRDefault="00731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F74849"/>
    <w:multiLevelType w:val="hybridMultilevel"/>
    <w:tmpl w:val="C3BE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747CF4"/>
    <w:multiLevelType w:val="hybridMultilevel"/>
    <w:tmpl w:val="DA080B6C"/>
    <w:lvl w:ilvl="0" w:tplc="9ED010A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F57C6"/>
    <w:multiLevelType w:val="hybridMultilevel"/>
    <w:tmpl w:val="A9FCB2C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1" w15:restartNumberingAfterBreak="0">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
  </w:num>
  <w:num w:numId="4">
    <w:abstractNumId w:val="21"/>
  </w:num>
  <w:num w:numId="5">
    <w:abstractNumId w:val="39"/>
  </w:num>
  <w:num w:numId="6">
    <w:abstractNumId w:val="38"/>
  </w:num>
  <w:num w:numId="7">
    <w:abstractNumId w:val="28"/>
  </w:num>
  <w:num w:numId="8">
    <w:abstractNumId w:val="6"/>
  </w:num>
  <w:num w:numId="9">
    <w:abstractNumId w:val="8"/>
  </w:num>
  <w:num w:numId="10">
    <w:abstractNumId w:val="17"/>
  </w:num>
  <w:num w:numId="11">
    <w:abstractNumId w:val="12"/>
  </w:num>
  <w:num w:numId="12">
    <w:abstractNumId w:val="9"/>
  </w:num>
  <w:num w:numId="13">
    <w:abstractNumId w:val="24"/>
  </w:num>
  <w:num w:numId="14">
    <w:abstractNumId w:val="27"/>
  </w:num>
  <w:num w:numId="15">
    <w:abstractNumId w:val="35"/>
  </w:num>
  <w:num w:numId="16">
    <w:abstractNumId w:val="32"/>
  </w:num>
  <w:num w:numId="17">
    <w:abstractNumId w:val="2"/>
  </w:num>
  <w:num w:numId="18">
    <w:abstractNumId w:val="34"/>
  </w:num>
  <w:num w:numId="19">
    <w:abstractNumId w:val="40"/>
  </w:num>
  <w:num w:numId="20">
    <w:abstractNumId w:val="18"/>
  </w:num>
  <w:num w:numId="21">
    <w:abstractNumId w:val="5"/>
  </w:num>
  <w:num w:numId="22">
    <w:abstractNumId w:val="20"/>
  </w:num>
  <w:num w:numId="23">
    <w:abstractNumId w:val="15"/>
  </w:num>
  <w:num w:numId="24">
    <w:abstractNumId w:val="41"/>
  </w:num>
  <w:num w:numId="25">
    <w:abstractNumId w:val="36"/>
  </w:num>
  <w:num w:numId="26">
    <w:abstractNumId w:val="13"/>
  </w:num>
  <w:num w:numId="27">
    <w:abstractNumId w:val="25"/>
  </w:num>
  <w:num w:numId="28">
    <w:abstractNumId w:val="33"/>
  </w:num>
  <w:num w:numId="29">
    <w:abstractNumId w:val="4"/>
  </w:num>
  <w:num w:numId="30">
    <w:abstractNumId w:val="29"/>
  </w:num>
  <w:num w:numId="31">
    <w:abstractNumId w:val="7"/>
  </w:num>
  <w:num w:numId="32">
    <w:abstractNumId w:val="23"/>
  </w:num>
  <w:num w:numId="33">
    <w:abstractNumId w:val="19"/>
  </w:num>
  <w:num w:numId="34">
    <w:abstractNumId w:val="14"/>
  </w:num>
  <w:num w:numId="35">
    <w:abstractNumId w:val="31"/>
  </w:num>
  <w:num w:numId="36">
    <w:abstractNumId w:val="37"/>
  </w:num>
  <w:num w:numId="37">
    <w:abstractNumId w:val="11"/>
  </w:num>
  <w:num w:numId="38">
    <w:abstractNumId w:val="10"/>
  </w:num>
  <w:num w:numId="39">
    <w:abstractNumId w:val="30"/>
  </w:num>
  <w:num w:numId="40">
    <w:abstractNumId w:val="22"/>
  </w:num>
  <w:num w:numId="41">
    <w:abstractNumId w:val="0"/>
    <w:lvlOverride w:ilvl="0">
      <w:lvl w:ilvl="0">
        <w:numFmt w:val="bullet"/>
        <w:lvlText w:val=""/>
        <w:legacy w:legacy="1" w:legacySpace="0" w:legacyIndent="360"/>
        <w:lvlJc w:val="left"/>
        <w:pPr>
          <w:ind w:left="360" w:hanging="360"/>
        </w:pPr>
        <w:rPr>
          <w:rFonts w:ascii="Symbol" w:hAnsi="Symbol" w:hint="default"/>
        </w:rPr>
      </w:lvl>
    </w:lvlOverride>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B7"/>
    <w:rsid w:val="0000003A"/>
    <w:rsid w:val="00000B6C"/>
    <w:rsid w:val="00010E49"/>
    <w:rsid w:val="00016E8E"/>
    <w:rsid w:val="00017B01"/>
    <w:rsid w:val="00021563"/>
    <w:rsid w:val="00021B03"/>
    <w:rsid w:val="0002406E"/>
    <w:rsid w:val="00024483"/>
    <w:rsid w:val="00030053"/>
    <w:rsid w:val="000300EA"/>
    <w:rsid w:val="000306FF"/>
    <w:rsid w:val="00030A06"/>
    <w:rsid w:val="00031263"/>
    <w:rsid w:val="00031C91"/>
    <w:rsid w:val="00046D7F"/>
    <w:rsid w:val="000478C8"/>
    <w:rsid w:val="00050DFE"/>
    <w:rsid w:val="000516DB"/>
    <w:rsid w:val="000531E9"/>
    <w:rsid w:val="00071335"/>
    <w:rsid w:val="00073EBB"/>
    <w:rsid w:val="00074529"/>
    <w:rsid w:val="00076106"/>
    <w:rsid w:val="000765A7"/>
    <w:rsid w:val="0008552A"/>
    <w:rsid w:val="0008611A"/>
    <w:rsid w:val="000911B9"/>
    <w:rsid w:val="00094935"/>
    <w:rsid w:val="000A0598"/>
    <w:rsid w:val="000A1B0A"/>
    <w:rsid w:val="000A2DC7"/>
    <w:rsid w:val="000A3C27"/>
    <w:rsid w:val="000A415E"/>
    <w:rsid w:val="000B00AC"/>
    <w:rsid w:val="000B07A4"/>
    <w:rsid w:val="000B1093"/>
    <w:rsid w:val="000B2FCA"/>
    <w:rsid w:val="000C21FC"/>
    <w:rsid w:val="000D21F7"/>
    <w:rsid w:val="000D725B"/>
    <w:rsid w:val="000D789A"/>
    <w:rsid w:val="000E3479"/>
    <w:rsid w:val="000E410E"/>
    <w:rsid w:val="000E4B9F"/>
    <w:rsid w:val="000E671B"/>
    <w:rsid w:val="000E7318"/>
    <w:rsid w:val="000E7729"/>
    <w:rsid w:val="000F0C1A"/>
    <w:rsid w:val="000F4E47"/>
    <w:rsid w:val="000F71BF"/>
    <w:rsid w:val="00100C91"/>
    <w:rsid w:val="00103230"/>
    <w:rsid w:val="00105352"/>
    <w:rsid w:val="00107A74"/>
    <w:rsid w:val="00111586"/>
    <w:rsid w:val="00111974"/>
    <w:rsid w:val="00121392"/>
    <w:rsid w:val="00121BED"/>
    <w:rsid w:val="00122499"/>
    <w:rsid w:val="00123178"/>
    <w:rsid w:val="00127A24"/>
    <w:rsid w:val="00132321"/>
    <w:rsid w:val="00132B20"/>
    <w:rsid w:val="00137C08"/>
    <w:rsid w:val="00140488"/>
    <w:rsid w:val="00140B43"/>
    <w:rsid w:val="00142E3A"/>
    <w:rsid w:val="00142EAF"/>
    <w:rsid w:val="001459CE"/>
    <w:rsid w:val="0014631D"/>
    <w:rsid w:val="0015477E"/>
    <w:rsid w:val="00154FCE"/>
    <w:rsid w:val="00155517"/>
    <w:rsid w:val="001628D8"/>
    <w:rsid w:val="00171B2F"/>
    <w:rsid w:val="00174771"/>
    <w:rsid w:val="00185EF0"/>
    <w:rsid w:val="00194DD6"/>
    <w:rsid w:val="001974C5"/>
    <w:rsid w:val="0019756F"/>
    <w:rsid w:val="001A000C"/>
    <w:rsid w:val="001B0760"/>
    <w:rsid w:val="001B4BC0"/>
    <w:rsid w:val="001B5908"/>
    <w:rsid w:val="001B6017"/>
    <w:rsid w:val="001D0039"/>
    <w:rsid w:val="001D7132"/>
    <w:rsid w:val="001F07D5"/>
    <w:rsid w:val="001F44D7"/>
    <w:rsid w:val="00204CAB"/>
    <w:rsid w:val="00207458"/>
    <w:rsid w:val="00207E14"/>
    <w:rsid w:val="002113CA"/>
    <w:rsid w:val="002138D6"/>
    <w:rsid w:val="00213FC0"/>
    <w:rsid w:val="00214785"/>
    <w:rsid w:val="00225A29"/>
    <w:rsid w:val="00227855"/>
    <w:rsid w:val="0023013A"/>
    <w:rsid w:val="00241797"/>
    <w:rsid w:val="00243FAD"/>
    <w:rsid w:val="002459AB"/>
    <w:rsid w:val="00245AA7"/>
    <w:rsid w:val="00245E23"/>
    <w:rsid w:val="00246A8E"/>
    <w:rsid w:val="00250E17"/>
    <w:rsid w:val="0025288F"/>
    <w:rsid w:val="00253F94"/>
    <w:rsid w:val="00257D7E"/>
    <w:rsid w:val="00264F2E"/>
    <w:rsid w:val="00266CC6"/>
    <w:rsid w:val="00267D85"/>
    <w:rsid w:val="00281778"/>
    <w:rsid w:val="002869CC"/>
    <w:rsid w:val="00286B5E"/>
    <w:rsid w:val="0029484F"/>
    <w:rsid w:val="002B2D0A"/>
    <w:rsid w:val="002B6AA9"/>
    <w:rsid w:val="002B79B4"/>
    <w:rsid w:val="002C1DF1"/>
    <w:rsid w:val="002C23E6"/>
    <w:rsid w:val="002C3630"/>
    <w:rsid w:val="002C3BFD"/>
    <w:rsid w:val="002D0638"/>
    <w:rsid w:val="002D4F23"/>
    <w:rsid w:val="002E02DE"/>
    <w:rsid w:val="002F0625"/>
    <w:rsid w:val="002F3230"/>
    <w:rsid w:val="00301107"/>
    <w:rsid w:val="00302CB9"/>
    <w:rsid w:val="00307CC2"/>
    <w:rsid w:val="00314DF1"/>
    <w:rsid w:val="00316E45"/>
    <w:rsid w:val="00322299"/>
    <w:rsid w:val="003315B1"/>
    <w:rsid w:val="0034298F"/>
    <w:rsid w:val="00346888"/>
    <w:rsid w:val="00346C18"/>
    <w:rsid w:val="00351CC4"/>
    <w:rsid w:val="0035261D"/>
    <w:rsid w:val="00375593"/>
    <w:rsid w:val="00375EFD"/>
    <w:rsid w:val="00376C42"/>
    <w:rsid w:val="00382201"/>
    <w:rsid w:val="00387B91"/>
    <w:rsid w:val="00394817"/>
    <w:rsid w:val="003A1185"/>
    <w:rsid w:val="003A1D78"/>
    <w:rsid w:val="003A2140"/>
    <w:rsid w:val="003A4F30"/>
    <w:rsid w:val="003E2070"/>
    <w:rsid w:val="003E4623"/>
    <w:rsid w:val="003F0D8E"/>
    <w:rsid w:val="003F0F0D"/>
    <w:rsid w:val="003F4194"/>
    <w:rsid w:val="003F4240"/>
    <w:rsid w:val="0040516C"/>
    <w:rsid w:val="00405907"/>
    <w:rsid w:val="0041102E"/>
    <w:rsid w:val="0041152B"/>
    <w:rsid w:val="004170FB"/>
    <w:rsid w:val="004227B9"/>
    <w:rsid w:val="0042489C"/>
    <w:rsid w:val="00425C3B"/>
    <w:rsid w:val="00426A14"/>
    <w:rsid w:val="00440E0D"/>
    <w:rsid w:val="00441121"/>
    <w:rsid w:val="004444D4"/>
    <w:rsid w:val="00445AE9"/>
    <w:rsid w:val="00460B52"/>
    <w:rsid w:val="00464988"/>
    <w:rsid w:val="00465F95"/>
    <w:rsid w:val="00476D74"/>
    <w:rsid w:val="004811B1"/>
    <w:rsid w:val="0048295C"/>
    <w:rsid w:val="004877E2"/>
    <w:rsid w:val="004906E0"/>
    <w:rsid w:val="004933DC"/>
    <w:rsid w:val="00493F3C"/>
    <w:rsid w:val="004A10B2"/>
    <w:rsid w:val="004A41AA"/>
    <w:rsid w:val="004A5574"/>
    <w:rsid w:val="004B0124"/>
    <w:rsid w:val="004B3DE3"/>
    <w:rsid w:val="004C1B33"/>
    <w:rsid w:val="004D3285"/>
    <w:rsid w:val="004D59D1"/>
    <w:rsid w:val="004E2F82"/>
    <w:rsid w:val="004E5ECE"/>
    <w:rsid w:val="004E74D7"/>
    <w:rsid w:val="004F5B26"/>
    <w:rsid w:val="004F6251"/>
    <w:rsid w:val="004F7B42"/>
    <w:rsid w:val="0052004E"/>
    <w:rsid w:val="00523135"/>
    <w:rsid w:val="005242C6"/>
    <w:rsid w:val="00535932"/>
    <w:rsid w:val="00540327"/>
    <w:rsid w:val="00547C55"/>
    <w:rsid w:val="00550EA1"/>
    <w:rsid w:val="00552633"/>
    <w:rsid w:val="00553CA2"/>
    <w:rsid w:val="005556A4"/>
    <w:rsid w:val="0057140A"/>
    <w:rsid w:val="00576684"/>
    <w:rsid w:val="005823FD"/>
    <w:rsid w:val="00596D3B"/>
    <w:rsid w:val="005A3520"/>
    <w:rsid w:val="005B6602"/>
    <w:rsid w:val="005C3C39"/>
    <w:rsid w:val="005C7669"/>
    <w:rsid w:val="005E101E"/>
    <w:rsid w:val="005E2E0F"/>
    <w:rsid w:val="005E41C8"/>
    <w:rsid w:val="005E422E"/>
    <w:rsid w:val="005E4C87"/>
    <w:rsid w:val="005E56CA"/>
    <w:rsid w:val="005E57C5"/>
    <w:rsid w:val="005E77FE"/>
    <w:rsid w:val="005F3945"/>
    <w:rsid w:val="00600A5F"/>
    <w:rsid w:val="00603980"/>
    <w:rsid w:val="00607CFF"/>
    <w:rsid w:val="006109CE"/>
    <w:rsid w:val="00621690"/>
    <w:rsid w:val="00626EC8"/>
    <w:rsid w:val="00637F85"/>
    <w:rsid w:val="00640946"/>
    <w:rsid w:val="006423E2"/>
    <w:rsid w:val="00645798"/>
    <w:rsid w:val="00646FA9"/>
    <w:rsid w:val="00647341"/>
    <w:rsid w:val="006600DE"/>
    <w:rsid w:val="006611F5"/>
    <w:rsid w:val="006724E4"/>
    <w:rsid w:val="00673654"/>
    <w:rsid w:val="0067429C"/>
    <w:rsid w:val="00685613"/>
    <w:rsid w:val="00686D51"/>
    <w:rsid w:val="006875F1"/>
    <w:rsid w:val="0069481F"/>
    <w:rsid w:val="006A5B16"/>
    <w:rsid w:val="006B5E40"/>
    <w:rsid w:val="006B7835"/>
    <w:rsid w:val="006C1ABB"/>
    <w:rsid w:val="006C1B4B"/>
    <w:rsid w:val="006D10EC"/>
    <w:rsid w:val="006D754E"/>
    <w:rsid w:val="006E2392"/>
    <w:rsid w:val="006F1E3F"/>
    <w:rsid w:val="006F4429"/>
    <w:rsid w:val="006F60A7"/>
    <w:rsid w:val="006F76DB"/>
    <w:rsid w:val="0070634F"/>
    <w:rsid w:val="007114AA"/>
    <w:rsid w:val="00711D7A"/>
    <w:rsid w:val="0071656C"/>
    <w:rsid w:val="00720955"/>
    <w:rsid w:val="00731B8E"/>
    <w:rsid w:val="007348B3"/>
    <w:rsid w:val="0073604C"/>
    <w:rsid w:val="00737466"/>
    <w:rsid w:val="00746AD6"/>
    <w:rsid w:val="00746F40"/>
    <w:rsid w:val="00751B2A"/>
    <w:rsid w:val="007561D3"/>
    <w:rsid w:val="00756987"/>
    <w:rsid w:val="0076170F"/>
    <w:rsid w:val="007654DC"/>
    <w:rsid w:val="00771149"/>
    <w:rsid w:val="007756AB"/>
    <w:rsid w:val="00776C1B"/>
    <w:rsid w:val="00781D43"/>
    <w:rsid w:val="00783F86"/>
    <w:rsid w:val="00784134"/>
    <w:rsid w:val="007847C3"/>
    <w:rsid w:val="00791EFF"/>
    <w:rsid w:val="007955E1"/>
    <w:rsid w:val="00795686"/>
    <w:rsid w:val="007A0399"/>
    <w:rsid w:val="007B0643"/>
    <w:rsid w:val="007B2405"/>
    <w:rsid w:val="007B6E9D"/>
    <w:rsid w:val="007C51F4"/>
    <w:rsid w:val="007D481E"/>
    <w:rsid w:val="007D6281"/>
    <w:rsid w:val="007D7958"/>
    <w:rsid w:val="007F14FC"/>
    <w:rsid w:val="007F1F03"/>
    <w:rsid w:val="007F3BED"/>
    <w:rsid w:val="007F3E67"/>
    <w:rsid w:val="007F74D4"/>
    <w:rsid w:val="00803AF0"/>
    <w:rsid w:val="00806CFA"/>
    <w:rsid w:val="008071B3"/>
    <w:rsid w:val="0082096C"/>
    <w:rsid w:val="00824265"/>
    <w:rsid w:val="008254EA"/>
    <w:rsid w:val="00826537"/>
    <w:rsid w:val="008353D0"/>
    <w:rsid w:val="00853AA2"/>
    <w:rsid w:val="00853C87"/>
    <w:rsid w:val="0085499A"/>
    <w:rsid w:val="0086119A"/>
    <w:rsid w:val="00867057"/>
    <w:rsid w:val="00867BA5"/>
    <w:rsid w:val="00882F6C"/>
    <w:rsid w:val="0088605C"/>
    <w:rsid w:val="008B4F10"/>
    <w:rsid w:val="008C236C"/>
    <w:rsid w:val="008C7D97"/>
    <w:rsid w:val="008D59B3"/>
    <w:rsid w:val="008F2C1A"/>
    <w:rsid w:val="008F77E7"/>
    <w:rsid w:val="00900A0D"/>
    <w:rsid w:val="00900B3E"/>
    <w:rsid w:val="00904023"/>
    <w:rsid w:val="009058C8"/>
    <w:rsid w:val="00914482"/>
    <w:rsid w:val="00921075"/>
    <w:rsid w:val="0092645A"/>
    <w:rsid w:val="009268A8"/>
    <w:rsid w:val="00927CCA"/>
    <w:rsid w:val="009327D1"/>
    <w:rsid w:val="00941CFD"/>
    <w:rsid w:val="00946167"/>
    <w:rsid w:val="009512D9"/>
    <w:rsid w:val="00954E8C"/>
    <w:rsid w:val="0095557D"/>
    <w:rsid w:val="009576B0"/>
    <w:rsid w:val="009601DB"/>
    <w:rsid w:val="00960442"/>
    <w:rsid w:val="00963D42"/>
    <w:rsid w:val="00973D5E"/>
    <w:rsid w:val="009768A9"/>
    <w:rsid w:val="00991913"/>
    <w:rsid w:val="009942C7"/>
    <w:rsid w:val="009975EC"/>
    <w:rsid w:val="009A0A24"/>
    <w:rsid w:val="009A3400"/>
    <w:rsid w:val="009A7F06"/>
    <w:rsid w:val="009B1D80"/>
    <w:rsid w:val="009B2BEF"/>
    <w:rsid w:val="009B34A4"/>
    <w:rsid w:val="009B5096"/>
    <w:rsid w:val="009B5B6A"/>
    <w:rsid w:val="009C0838"/>
    <w:rsid w:val="009C16AF"/>
    <w:rsid w:val="009C3BDF"/>
    <w:rsid w:val="009C6972"/>
    <w:rsid w:val="009C699F"/>
    <w:rsid w:val="009C6F57"/>
    <w:rsid w:val="009D347D"/>
    <w:rsid w:val="009D7188"/>
    <w:rsid w:val="009E29C9"/>
    <w:rsid w:val="009E6068"/>
    <w:rsid w:val="009F1D71"/>
    <w:rsid w:val="009F1E1E"/>
    <w:rsid w:val="009F2FFB"/>
    <w:rsid w:val="009F506D"/>
    <w:rsid w:val="00A020A8"/>
    <w:rsid w:val="00A023E6"/>
    <w:rsid w:val="00A04416"/>
    <w:rsid w:val="00A04FC4"/>
    <w:rsid w:val="00A05770"/>
    <w:rsid w:val="00A06EE5"/>
    <w:rsid w:val="00A13832"/>
    <w:rsid w:val="00A30FED"/>
    <w:rsid w:val="00A32C46"/>
    <w:rsid w:val="00A34144"/>
    <w:rsid w:val="00A37459"/>
    <w:rsid w:val="00A42409"/>
    <w:rsid w:val="00A44F29"/>
    <w:rsid w:val="00A45C79"/>
    <w:rsid w:val="00A47EC6"/>
    <w:rsid w:val="00A50CBC"/>
    <w:rsid w:val="00A5358A"/>
    <w:rsid w:val="00A53A5F"/>
    <w:rsid w:val="00A54BE4"/>
    <w:rsid w:val="00A6237D"/>
    <w:rsid w:val="00A7126F"/>
    <w:rsid w:val="00A73D02"/>
    <w:rsid w:val="00A760F5"/>
    <w:rsid w:val="00A8470B"/>
    <w:rsid w:val="00A858BF"/>
    <w:rsid w:val="00A8782C"/>
    <w:rsid w:val="00A90F1F"/>
    <w:rsid w:val="00A9115D"/>
    <w:rsid w:val="00A940E1"/>
    <w:rsid w:val="00A942CF"/>
    <w:rsid w:val="00A94EA8"/>
    <w:rsid w:val="00A96348"/>
    <w:rsid w:val="00AB14EC"/>
    <w:rsid w:val="00AB23F2"/>
    <w:rsid w:val="00AB2E8B"/>
    <w:rsid w:val="00AB3461"/>
    <w:rsid w:val="00AB4803"/>
    <w:rsid w:val="00AB76DD"/>
    <w:rsid w:val="00AC2916"/>
    <w:rsid w:val="00AC5A02"/>
    <w:rsid w:val="00AC7748"/>
    <w:rsid w:val="00AD26A5"/>
    <w:rsid w:val="00AD45F1"/>
    <w:rsid w:val="00AD5C99"/>
    <w:rsid w:val="00AE0123"/>
    <w:rsid w:val="00AE1A9E"/>
    <w:rsid w:val="00AE2D3A"/>
    <w:rsid w:val="00AE4309"/>
    <w:rsid w:val="00AE691B"/>
    <w:rsid w:val="00AF3FDC"/>
    <w:rsid w:val="00B00E0F"/>
    <w:rsid w:val="00B0129B"/>
    <w:rsid w:val="00B068ED"/>
    <w:rsid w:val="00B071FF"/>
    <w:rsid w:val="00B157A9"/>
    <w:rsid w:val="00B16D34"/>
    <w:rsid w:val="00B24233"/>
    <w:rsid w:val="00B309E9"/>
    <w:rsid w:val="00B40D31"/>
    <w:rsid w:val="00B418F1"/>
    <w:rsid w:val="00B43F1E"/>
    <w:rsid w:val="00B478F9"/>
    <w:rsid w:val="00B5101D"/>
    <w:rsid w:val="00B52405"/>
    <w:rsid w:val="00B61C8F"/>
    <w:rsid w:val="00B63616"/>
    <w:rsid w:val="00B65994"/>
    <w:rsid w:val="00B708CB"/>
    <w:rsid w:val="00B7270C"/>
    <w:rsid w:val="00B75DEE"/>
    <w:rsid w:val="00B7642B"/>
    <w:rsid w:val="00B81B10"/>
    <w:rsid w:val="00B86F0A"/>
    <w:rsid w:val="00B94687"/>
    <w:rsid w:val="00BA14B1"/>
    <w:rsid w:val="00BB2A1D"/>
    <w:rsid w:val="00BB63EE"/>
    <w:rsid w:val="00BC371D"/>
    <w:rsid w:val="00BC4042"/>
    <w:rsid w:val="00BC5D13"/>
    <w:rsid w:val="00BC72C4"/>
    <w:rsid w:val="00BD5EB1"/>
    <w:rsid w:val="00BD6659"/>
    <w:rsid w:val="00BD6C60"/>
    <w:rsid w:val="00BE2710"/>
    <w:rsid w:val="00BE38E3"/>
    <w:rsid w:val="00BE3AF6"/>
    <w:rsid w:val="00BE5AB5"/>
    <w:rsid w:val="00BE5BD5"/>
    <w:rsid w:val="00BF0F6E"/>
    <w:rsid w:val="00BF6609"/>
    <w:rsid w:val="00C00F1F"/>
    <w:rsid w:val="00C022B7"/>
    <w:rsid w:val="00C041FC"/>
    <w:rsid w:val="00C10CB0"/>
    <w:rsid w:val="00C111E7"/>
    <w:rsid w:val="00C1172E"/>
    <w:rsid w:val="00C11D0F"/>
    <w:rsid w:val="00C132AB"/>
    <w:rsid w:val="00C167FD"/>
    <w:rsid w:val="00C20A1D"/>
    <w:rsid w:val="00C25AE3"/>
    <w:rsid w:val="00C4243F"/>
    <w:rsid w:val="00C42943"/>
    <w:rsid w:val="00C5199F"/>
    <w:rsid w:val="00C525E5"/>
    <w:rsid w:val="00C54455"/>
    <w:rsid w:val="00C553EB"/>
    <w:rsid w:val="00C62AB9"/>
    <w:rsid w:val="00C63021"/>
    <w:rsid w:val="00C70E83"/>
    <w:rsid w:val="00C71753"/>
    <w:rsid w:val="00C72F6A"/>
    <w:rsid w:val="00C73BB3"/>
    <w:rsid w:val="00C76638"/>
    <w:rsid w:val="00C873A9"/>
    <w:rsid w:val="00C87431"/>
    <w:rsid w:val="00C9321A"/>
    <w:rsid w:val="00C95984"/>
    <w:rsid w:val="00C96EFB"/>
    <w:rsid w:val="00C9749A"/>
    <w:rsid w:val="00CA2E29"/>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E7597"/>
    <w:rsid w:val="00CF45FA"/>
    <w:rsid w:val="00CF4876"/>
    <w:rsid w:val="00D077D3"/>
    <w:rsid w:val="00D11920"/>
    <w:rsid w:val="00D1218B"/>
    <w:rsid w:val="00D13780"/>
    <w:rsid w:val="00D13CF4"/>
    <w:rsid w:val="00D14D93"/>
    <w:rsid w:val="00D15A94"/>
    <w:rsid w:val="00D1600E"/>
    <w:rsid w:val="00D2592E"/>
    <w:rsid w:val="00D25CBF"/>
    <w:rsid w:val="00D27B0D"/>
    <w:rsid w:val="00D30A14"/>
    <w:rsid w:val="00D3370B"/>
    <w:rsid w:val="00D539DB"/>
    <w:rsid w:val="00D54925"/>
    <w:rsid w:val="00D54C67"/>
    <w:rsid w:val="00D60AB8"/>
    <w:rsid w:val="00D62496"/>
    <w:rsid w:val="00D64CD0"/>
    <w:rsid w:val="00D677CC"/>
    <w:rsid w:val="00D702B6"/>
    <w:rsid w:val="00D729CA"/>
    <w:rsid w:val="00D72B6B"/>
    <w:rsid w:val="00D83379"/>
    <w:rsid w:val="00D83874"/>
    <w:rsid w:val="00D873D2"/>
    <w:rsid w:val="00D95012"/>
    <w:rsid w:val="00D96010"/>
    <w:rsid w:val="00DA2745"/>
    <w:rsid w:val="00DA2B6F"/>
    <w:rsid w:val="00DA36E0"/>
    <w:rsid w:val="00DA371C"/>
    <w:rsid w:val="00DA52C0"/>
    <w:rsid w:val="00DB3825"/>
    <w:rsid w:val="00DB6333"/>
    <w:rsid w:val="00DC64CE"/>
    <w:rsid w:val="00DD11D6"/>
    <w:rsid w:val="00DD3AED"/>
    <w:rsid w:val="00DD6541"/>
    <w:rsid w:val="00DE5F31"/>
    <w:rsid w:val="00DF0B5E"/>
    <w:rsid w:val="00DF2D4F"/>
    <w:rsid w:val="00DF3F69"/>
    <w:rsid w:val="00DF787F"/>
    <w:rsid w:val="00E03B86"/>
    <w:rsid w:val="00E1049A"/>
    <w:rsid w:val="00E1178F"/>
    <w:rsid w:val="00E14BB7"/>
    <w:rsid w:val="00E14D27"/>
    <w:rsid w:val="00E16F9E"/>
    <w:rsid w:val="00E21B02"/>
    <w:rsid w:val="00E27B9B"/>
    <w:rsid w:val="00E33AFA"/>
    <w:rsid w:val="00E33BCD"/>
    <w:rsid w:val="00E40A0C"/>
    <w:rsid w:val="00E52002"/>
    <w:rsid w:val="00E57C67"/>
    <w:rsid w:val="00E6368D"/>
    <w:rsid w:val="00E63AB1"/>
    <w:rsid w:val="00E72560"/>
    <w:rsid w:val="00E726ED"/>
    <w:rsid w:val="00E72BB3"/>
    <w:rsid w:val="00E75DE1"/>
    <w:rsid w:val="00E908C9"/>
    <w:rsid w:val="00E94B88"/>
    <w:rsid w:val="00E94E81"/>
    <w:rsid w:val="00EA092A"/>
    <w:rsid w:val="00EA33B6"/>
    <w:rsid w:val="00EA6C1C"/>
    <w:rsid w:val="00EB038B"/>
    <w:rsid w:val="00EB3EF9"/>
    <w:rsid w:val="00EC0852"/>
    <w:rsid w:val="00EC468B"/>
    <w:rsid w:val="00EC7ED9"/>
    <w:rsid w:val="00EE3A50"/>
    <w:rsid w:val="00F01C98"/>
    <w:rsid w:val="00F03C1A"/>
    <w:rsid w:val="00F16B74"/>
    <w:rsid w:val="00F17C94"/>
    <w:rsid w:val="00F22C46"/>
    <w:rsid w:val="00F24D20"/>
    <w:rsid w:val="00F253C6"/>
    <w:rsid w:val="00F32F08"/>
    <w:rsid w:val="00F409DD"/>
    <w:rsid w:val="00F43214"/>
    <w:rsid w:val="00F5372A"/>
    <w:rsid w:val="00F54464"/>
    <w:rsid w:val="00F546D4"/>
    <w:rsid w:val="00F54990"/>
    <w:rsid w:val="00F54B70"/>
    <w:rsid w:val="00F55AA5"/>
    <w:rsid w:val="00F55F47"/>
    <w:rsid w:val="00F65291"/>
    <w:rsid w:val="00F72A9C"/>
    <w:rsid w:val="00F73491"/>
    <w:rsid w:val="00F734B3"/>
    <w:rsid w:val="00F768EA"/>
    <w:rsid w:val="00F9116F"/>
    <w:rsid w:val="00F91556"/>
    <w:rsid w:val="00FA0709"/>
    <w:rsid w:val="00FA0E32"/>
    <w:rsid w:val="00FA21CE"/>
    <w:rsid w:val="00FA5BA6"/>
    <w:rsid w:val="00FB4146"/>
    <w:rsid w:val="00FB57E7"/>
    <w:rsid w:val="00FD1A4A"/>
    <w:rsid w:val="00FD7A46"/>
    <w:rsid w:val="00FE4862"/>
    <w:rsid w:val="00FF120A"/>
    <w:rsid w:val="00FF5157"/>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15:docId w15:val="{8C0CDCF7-0E4A-4292-91C4-DFA3333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42409"/>
    <w:rPr>
      <w:sz w:val="20"/>
      <w:szCs w:val="20"/>
    </w:rPr>
  </w:style>
  <w:style w:type="character" w:customStyle="1" w:styleId="FootnoteTextChar">
    <w:name w:val="Footnote Text Char"/>
    <w:basedOn w:val="DefaultParagraphFont"/>
    <w:link w:val="FootnoteText"/>
    <w:uiPriority w:val="99"/>
    <w:semiHidden/>
    <w:rsid w:val="00A424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2409"/>
    <w:rPr>
      <w:vertAlign w:val="superscript"/>
    </w:rPr>
  </w:style>
  <w:style w:type="paragraph" w:styleId="Title">
    <w:name w:val="Title"/>
    <w:basedOn w:val="Normal"/>
    <w:link w:val="TitleChar"/>
    <w:qFormat/>
    <w:rsid w:val="00EB3EF9"/>
    <w:pPr>
      <w:jc w:val="center"/>
    </w:pPr>
    <w:rPr>
      <w:rFonts w:ascii="Garamond" w:hAnsi="Garamond"/>
      <w:b/>
      <w:sz w:val="28"/>
      <w:szCs w:val="20"/>
    </w:rPr>
  </w:style>
  <w:style w:type="character" w:customStyle="1" w:styleId="TitleChar">
    <w:name w:val="Title Char"/>
    <w:basedOn w:val="DefaultParagraphFont"/>
    <w:link w:val="Title"/>
    <w:rsid w:val="00EB3EF9"/>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481239117">
      <w:bodyDiv w:val="1"/>
      <w:marLeft w:val="0"/>
      <w:marRight w:val="0"/>
      <w:marTop w:val="0"/>
      <w:marBottom w:val="0"/>
      <w:divBdr>
        <w:top w:val="none" w:sz="0" w:space="0" w:color="auto"/>
        <w:left w:val="none" w:sz="0" w:space="0" w:color="auto"/>
        <w:bottom w:val="none" w:sz="0" w:space="0" w:color="auto"/>
        <w:right w:val="none" w:sz="0" w:space="0" w:color="auto"/>
      </w:divBdr>
    </w:div>
    <w:div w:id="536627356">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 w:id="1486509831">
      <w:bodyDiv w:val="1"/>
      <w:marLeft w:val="0"/>
      <w:marRight w:val="0"/>
      <w:marTop w:val="0"/>
      <w:marBottom w:val="0"/>
      <w:divBdr>
        <w:top w:val="none" w:sz="0" w:space="0" w:color="auto"/>
        <w:left w:val="none" w:sz="0" w:space="0" w:color="auto"/>
        <w:bottom w:val="none" w:sz="0" w:space="0" w:color="auto"/>
        <w:right w:val="none" w:sz="0" w:space="0" w:color="auto"/>
      </w:divBdr>
    </w:div>
    <w:div w:id="1935631310">
      <w:bodyDiv w:val="1"/>
      <w:marLeft w:val="0"/>
      <w:marRight w:val="0"/>
      <w:marTop w:val="0"/>
      <w:marBottom w:val="0"/>
      <w:divBdr>
        <w:top w:val="none" w:sz="0" w:space="0" w:color="auto"/>
        <w:left w:val="none" w:sz="0" w:space="0" w:color="auto"/>
        <w:bottom w:val="none" w:sz="0" w:space="0" w:color="auto"/>
        <w:right w:val="none" w:sz="0" w:space="0" w:color="auto"/>
      </w:divBdr>
    </w:div>
    <w:div w:id="21058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5C0B-CF87-4C36-A2D0-293CB40C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City of Gilmore City</cp:lastModifiedBy>
  <cp:revision>13</cp:revision>
  <cp:lastPrinted>2020-05-15T16:04:00Z</cp:lastPrinted>
  <dcterms:created xsi:type="dcterms:W3CDTF">2020-07-16T16:30:00Z</dcterms:created>
  <dcterms:modified xsi:type="dcterms:W3CDTF">2020-07-20T12:27:00Z</dcterms:modified>
</cp:coreProperties>
</file>